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D717" w14:textId="77777777" w:rsidR="00CF089F" w:rsidRPr="008D3B5B" w:rsidRDefault="00A2355B">
      <w:pPr>
        <w:pStyle w:val="SCT"/>
        <w:rPr>
          <w:rStyle w:val="NAM"/>
          <w:rFonts w:eastAsia="Times New Roman"/>
          <w:color w:val="000000" w:themeColor="text1"/>
        </w:rPr>
      </w:pPr>
      <w:r w:rsidRPr="008D3B5B">
        <w:rPr>
          <w:rFonts w:eastAsia="Times New Roman"/>
          <w:color w:val="000000" w:themeColor="text1"/>
        </w:rPr>
        <w:t xml:space="preserve">SECTION </w:t>
      </w:r>
      <w:r w:rsidRPr="008D3B5B">
        <w:rPr>
          <w:rStyle w:val="NUM"/>
          <w:rFonts w:eastAsia="Times New Roman"/>
          <w:color w:val="000000" w:themeColor="text1"/>
        </w:rPr>
        <w:t>262716</w:t>
      </w:r>
      <w:r w:rsidRPr="008D3B5B">
        <w:rPr>
          <w:rFonts w:eastAsia="Times New Roman"/>
          <w:color w:val="000000" w:themeColor="text1"/>
        </w:rPr>
        <w:t xml:space="preserve"> - </w:t>
      </w:r>
      <w:r w:rsidRPr="008D3B5B">
        <w:rPr>
          <w:rStyle w:val="NAM"/>
          <w:rFonts w:eastAsia="Times New Roman"/>
          <w:color w:val="000000" w:themeColor="text1"/>
        </w:rPr>
        <w:t>ELECTRICAL CABINETS AND ENCLOSURES</w:t>
      </w:r>
    </w:p>
    <w:p w14:paraId="67536339" w14:textId="77777777" w:rsidR="00CF089F" w:rsidRPr="008D3B5B" w:rsidRDefault="00A2355B">
      <w:pPr>
        <w:pStyle w:val="CMT"/>
        <w:rPr>
          <w:rFonts w:eastAsia="Times New Roman"/>
          <w:color w:val="000000" w:themeColor="text1"/>
        </w:rPr>
      </w:pPr>
      <w:r w:rsidRPr="008D3B5B">
        <w:rPr>
          <w:rFonts w:eastAsia="Times New Roman"/>
          <w:color w:val="000000" w:themeColor="text1"/>
        </w:rPr>
        <w:t>This section is based on the products:</w:t>
      </w:r>
    </w:p>
    <w:p w14:paraId="051261B2" w14:textId="77777777" w:rsidR="00CF089F" w:rsidRPr="008D3B5B" w:rsidRDefault="00A2355B">
      <w:pPr>
        <w:pStyle w:val="CMT"/>
        <w:rPr>
          <w:rFonts w:eastAsia="Times New Roman"/>
          <w:color w:val="000000" w:themeColor="text1"/>
        </w:rPr>
      </w:pPr>
      <w:r w:rsidRPr="008D3B5B">
        <w:rPr>
          <w:rFonts w:eastAsia="Times New Roman"/>
          <w:color w:val="000000" w:themeColor="text1"/>
        </w:rPr>
        <w:t>Chatsworth Products (CPI)</w:t>
      </w:r>
    </w:p>
    <w:p w14:paraId="2D3A90EE" w14:textId="77777777" w:rsidR="00CF089F" w:rsidRPr="008D3B5B" w:rsidRDefault="00A2355B">
      <w:pPr>
        <w:pStyle w:val="CMT"/>
        <w:rPr>
          <w:rFonts w:eastAsia="Times New Roman"/>
          <w:color w:val="000000" w:themeColor="text1"/>
        </w:rPr>
      </w:pPr>
      <w:r w:rsidRPr="008D3B5B">
        <w:rPr>
          <w:rFonts w:eastAsia="Times New Roman"/>
          <w:color w:val="000000" w:themeColor="text1"/>
        </w:rPr>
        <w:t>29899 Agoura Road, Suite 120</w:t>
      </w:r>
    </w:p>
    <w:p w14:paraId="3AD6B4D5" w14:textId="77777777" w:rsidR="00CF089F" w:rsidRPr="008D3B5B" w:rsidRDefault="00A2355B">
      <w:pPr>
        <w:pStyle w:val="CMT"/>
        <w:rPr>
          <w:rFonts w:eastAsia="Times New Roman"/>
          <w:color w:val="000000" w:themeColor="text1"/>
        </w:rPr>
      </w:pPr>
      <w:r w:rsidRPr="008D3B5B">
        <w:rPr>
          <w:rFonts w:eastAsia="Times New Roman"/>
          <w:color w:val="000000" w:themeColor="text1"/>
        </w:rPr>
        <w:t>Agoura Hills, CA 91301</w:t>
      </w:r>
    </w:p>
    <w:p w14:paraId="59E415F6" w14:textId="77777777" w:rsidR="00CF089F" w:rsidRPr="008D3B5B" w:rsidRDefault="00A2355B">
      <w:pPr>
        <w:pStyle w:val="CMT"/>
        <w:rPr>
          <w:rFonts w:eastAsia="Times New Roman"/>
          <w:color w:val="000000" w:themeColor="text1"/>
        </w:rPr>
      </w:pPr>
      <w:r w:rsidRPr="008D3B5B">
        <w:rPr>
          <w:rFonts w:eastAsia="Times New Roman"/>
          <w:color w:val="000000" w:themeColor="text1"/>
        </w:rPr>
        <w:t>Phone: (800) 834-4969 / (818) 739-3400</w:t>
      </w:r>
    </w:p>
    <w:p w14:paraId="1E2B5C41" w14:textId="77777777" w:rsidR="00CF089F" w:rsidRPr="008D3B5B" w:rsidRDefault="00A2355B">
      <w:pPr>
        <w:pStyle w:val="CMT"/>
        <w:rPr>
          <w:rFonts w:eastAsia="Times New Roman"/>
          <w:color w:val="000000" w:themeColor="text1"/>
        </w:rPr>
      </w:pPr>
      <w:r w:rsidRPr="008D3B5B">
        <w:rPr>
          <w:rFonts w:eastAsia="Times New Roman"/>
          <w:color w:val="000000" w:themeColor="text1"/>
        </w:rPr>
        <w:t>Email: techsupport@chatsworth.com</w:t>
      </w:r>
    </w:p>
    <w:p w14:paraId="007EF3F2"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Web:  </w:t>
      </w:r>
    </w:p>
    <w:p w14:paraId="21614596" w14:textId="77777777" w:rsidR="00CF089F" w:rsidRPr="008D3B5B" w:rsidRDefault="00A2355B">
      <w:pPr>
        <w:pStyle w:val="CMT"/>
        <w:rPr>
          <w:rFonts w:eastAsia="Times New Roman"/>
          <w:color w:val="000000" w:themeColor="text1"/>
        </w:rPr>
      </w:pPr>
      <w:r w:rsidRPr="008D3B5B">
        <w:rPr>
          <w:rFonts w:eastAsia="Times New Roman"/>
          <w:color w:val="000000" w:themeColor="text1"/>
        </w:rPr>
        <w:t>Specifier Notes:  This product guide specification is written according to the Construction Specifications Institute (CSI) 3-Part Format, including MasterFormat, SectionFormat, and PageFormat, as described in The Project Resource Manual—CSI Manual of Practice, Fifth Edition.</w:t>
      </w:r>
    </w:p>
    <w:p w14:paraId="2BB74796" w14:textId="77777777" w:rsidR="00CF089F" w:rsidRPr="008D3B5B" w:rsidRDefault="00A2355B">
      <w:pPr>
        <w:pStyle w:val="CMT"/>
        <w:rPr>
          <w:rFonts w:eastAsia="Times New Roman"/>
          <w:color w:val="000000" w:themeColor="text1"/>
        </w:rPr>
      </w:pPr>
      <w:r w:rsidRPr="008D3B5B">
        <w:rPr>
          <w:rFonts w:eastAsia="Times New Roman"/>
          <w:color w:val="000000" w:themeColor="text1"/>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31421E65"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Section numbers are from MasterFormat 2016 Edition. </w:t>
      </w:r>
    </w:p>
    <w:p w14:paraId="5094E32B" w14:textId="77777777" w:rsidR="00CF089F" w:rsidRPr="008D3B5B" w:rsidRDefault="00A2355B">
      <w:pPr>
        <w:pStyle w:val="PRT"/>
        <w:rPr>
          <w:rFonts w:eastAsia="Times New Roman"/>
          <w:color w:val="000000" w:themeColor="text1"/>
        </w:rPr>
      </w:pPr>
      <w:r w:rsidRPr="008D3B5B">
        <w:rPr>
          <w:rFonts w:eastAsia="Times New Roman"/>
          <w:color w:val="000000" w:themeColor="text1"/>
        </w:rPr>
        <w:t>GENERAL</w:t>
      </w:r>
    </w:p>
    <w:p w14:paraId="7ADBBBFA"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RELATED DOCUMENTS</w:t>
      </w:r>
    </w:p>
    <w:p w14:paraId="5AC755C3"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or delete this article in all Sections of Project Manual.</w:t>
      </w:r>
    </w:p>
    <w:p w14:paraId="2C320211" w14:textId="77777777" w:rsidR="00CF089F" w:rsidRPr="008D3B5B" w:rsidRDefault="00A2355B">
      <w:pPr>
        <w:pStyle w:val="PR1lc"/>
        <w:rPr>
          <w:rFonts w:eastAsia="Times New Roman"/>
          <w:color w:val="000000" w:themeColor="text1"/>
        </w:rPr>
      </w:pPr>
      <w:r w:rsidRPr="008D3B5B">
        <w:rPr>
          <w:rFonts w:eastAsia="Times New Roman"/>
          <w:color w:val="000000" w:themeColor="text1"/>
        </w:rPr>
        <w:t>Drawings and general provisions of the Contract, including General and Supplementary Conditions and Division 01 Specification Sections, apply to this Section.</w:t>
      </w:r>
    </w:p>
    <w:p w14:paraId="1586130E"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SUMMARY</w:t>
      </w:r>
    </w:p>
    <w:p w14:paraId="5395C17F" w14:textId="77777777" w:rsidR="00CF089F" w:rsidRPr="008D3B5B" w:rsidRDefault="00A2355B">
      <w:pPr>
        <w:pStyle w:val="PR1lc"/>
        <w:rPr>
          <w:rFonts w:eastAsia="Times New Roman"/>
          <w:color w:val="000000" w:themeColor="text1"/>
        </w:rPr>
      </w:pPr>
      <w:r w:rsidRPr="008D3B5B">
        <w:rPr>
          <w:rFonts w:eastAsia="Times New Roman"/>
          <w:color w:val="000000" w:themeColor="text1"/>
        </w:rPr>
        <w:t>Section Includes:</w:t>
      </w:r>
    </w:p>
    <w:p w14:paraId="332D14EE" w14:textId="77777777" w:rsidR="00CF089F" w:rsidRPr="008D3B5B" w:rsidRDefault="00A2355B">
      <w:pPr>
        <w:pStyle w:val="PR2lc"/>
        <w:rPr>
          <w:rFonts w:eastAsia="Times New Roman"/>
          <w:color w:val="000000" w:themeColor="text1"/>
        </w:rPr>
      </w:pPr>
      <w:r w:rsidRPr="008D3B5B">
        <w:rPr>
          <w:rFonts w:eastAsia="Times New Roman"/>
          <w:color w:val="000000" w:themeColor="text1"/>
        </w:rPr>
        <w:t>RMR Modular Enclosure.</w:t>
      </w:r>
    </w:p>
    <w:p w14:paraId="6388C899"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RMR Fixed Wall-Mounted Enclosure.</w:t>
      </w:r>
    </w:p>
    <w:p w14:paraId="11848321"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RMR Swing Wall-Mounted Enclosure.</w:t>
      </w:r>
    </w:p>
    <w:p w14:paraId="23A751E5"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RMR Floor-Mount Enclosures</w:t>
      </w:r>
    </w:p>
    <w:p w14:paraId="64FD8DEA"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RMR Free-Standing Enclosures</w:t>
      </w:r>
    </w:p>
    <w:p w14:paraId="6E3A2E09" w14:textId="738AC867" w:rsidR="00CF089F" w:rsidRPr="008D3B5B" w:rsidRDefault="00A2355B">
      <w:pPr>
        <w:pStyle w:val="PR2"/>
        <w:outlineLvl w:val="9"/>
        <w:rPr>
          <w:rFonts w:eastAsia="Times New Roman"/>
          <w:color w:val="000000" w:themeColor="text1"/>
        </w:rPr>
      </w:pPr>
      <w:r w:rsidRPr="008D3B5B">
        <w:rPr>
          <w:rFonts w:eastAsia="Times New Roman"/>
          <w:color w:val="000000" w:themeColor="text1"/>
        </w:rPr>
        <w:t>RMR Standard Wall-Mount Enclosures</w:t>
      </w:r>
    </w:p>
    <w:p w14:paraId="2E371A9E" w14:textId="36D262DC" w:rsidR="000E6D96" w:rsidRPr="008D3B5B" w:rsidRDefault="000E6D96">
      <w:pPr>
        <w:pStyle w:val="PR2"/>
        <w:outlineLvl w:val="9"/>
        <w:rPr>
          <w:rFonts w:eastAsia="Times New Roman"/>
          <w:color w:val="000000" w:themeColor="text1"/>
        </w:rPr>
      </w:pPr>
      <w:r w:rsidRPr="008D3B5B">
        <w:rPr>
          <w:rFonts w:eastAsia="Times New Roman"/>
          <w:color w:val="000000" w:themeColor="text1"/>
        </w:rPr>
        <w:t>RMR Flange-Mount Disconnect Enclosures</w:t>
      </w:r>
    </w:p>
    <w:p w14:paraId="4904FBEA" w14:textId="77777777" w:rsidR="00CF089F" w:rsidRPr="008D3B5B" w:rsidRDefault="00A2355B">
      <w:pPr>
        <w:pStyle w:val="PR1lc"/>
        <w:rPr>
          <w:rFonts w:eastAsia="Times New Roman"/>
          <w:color w:val="000000" w:themeColor="text1"/>
        </w:rPr>
      </w:pPr>
      <w:r w:rsidRPr="008D3B5B">
        <w:rPr>
          <w:rFonts w:eastAsia="Times New Roman"/>
          <w:color w:val="000000" w:themeColor="text1"/>
        </w:rPr>
        <w:t>Related Requirements:</w:t>
      </w:r>
    </w:p>
    <w:p w14:paraId="5F412888"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subparagraphs below to cross-reference requirements Contractor might expect to find in this Section but are specified in other Sections.</w:t>
      </w:r>
    </w:p>
    <w:p w14:paraId="61BCD227" w14:textId="77777777" w:rsidR="00CF089F" w:rsidRPr="008D3B5B" w:rsidRDefault="00A2355B">
      <w:pPr>
        <w:pStyle w:val="PR2lc"/>
        <w:rPr>
          <w:rFonts w:eastAsia="Times New Roman"/>
          <w:color w:val="000000" w:themeColor="text1"/>
        </w:rPr>
      </w:pPr>
      <w:r w:rsidRPr="008D3B5B">
        <w:rPr>
          <w:rFonts w:eastAsia="Times New Roman"/>
          <w:color w:val="000000" w:themeColor="text1"/>
        </w:rPr>
        <w:t>Section 260500 "Common Work Results for Electrical."</w:t>
      </w:r>
    </w:p>
    <w:p w14:paraId="23D71FD3"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 xml:space="preserve">Section 260620 "Schedules for Low-Voltage Electrical Distribution" </w:t>
      </w:r>
    </w:p>
    <w:p w14:paraId="0EECAC95"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Section 262400 "Switchboards and Panelboards."</w:t>
      </w:r>
    </w:p>
    <w:p w14:paraId="28A59C2F"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Section 260900 "Instrumentation and Control for Electrical Systems."</w:t>
      </w:r>
    </w:p>
    <w:p w14:paraId="7465788F"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Section 251000 "Integrated Automation Network Equipment."</w:t>
      </w:r>
    </w:p>
    <w:p w14:paraId="73CEFCB5"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Section 253000 "Integrated Automation Instrumentation and Terminal Devices."</w:t>
      </w:r>
    </w:p>
    <w:p w14:paraId="66C1A835"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 xml:space="preserve">Section 255000 "Integrated Automation Facility Controls." </w:t>
      </w:r>
    </w:p>
    <w:p w14:paraId="2E5EEE38"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Section 406713 "Computer Equipment Racks."</w:t>
      </w:r>
    </w:p>
    <w:p w14:paraId="0AE5A294"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ACTION SUBMITTALS</w:t>
      </w:r>
    </w:p>
    <w:p w14:paraId="269ABF24" w14:textId="77777777" w:rsidR="00CF089F" w:rsidRPr="008D3B5B" w:rsidRDefault="00A2355B">
      <w:pPr>
        <w:pStyle w:val="PR1lc"/>
        <w:rPr>
          <w:rFonts w:eastAsia="Times New Roman"/>
          <w:color w:val="000000" w:themeColor="text1"/>
        </w:rPr>
      </w:pPr>
      <w:r w:rsidRPr="008D3B5B">
        <w:rPr>
          <w:rFonts w:eastAsia="Times New Roman"/>
          <w:color w:val="000000" w:themeColor="text1"/>
        </w:rPr>
        <w:t>Product Data: For each type of product.</w:t>
      </w:r>
    </w:p>
    <w:p w14:paraId="19A38479" w14:textId="77777777" w:rsidR="00CF089F" w:rsidRPr="008D3B5B" w:rsidRDefault="00A2355B">
      <w:pPr>
        <w:pStyle w:val="PR2lc"/>
        <w:rPr>
          <w:rFonts w:eastAsia="Times New Roman"/>
          <w:color w:val="000000" w:themeColor="text1"/>
        </w:rPr>
      </w:pPr>
      <w:r w:rsidRPr="008D3B5B">
        <w:rPr>
          <w:rFonts w:eastAsia="Times New Roman"/>
          <w:color w:val="000000" w:themeColor="text1"/>
        </w:rPr>
        <w:t>Include construction details, material descriptions, dimensions of individual components and profiles, and finishes for electrical cabinets and enclosures.</w:t>
      </w:r>
    </w:p>
    <w:p w14:paraId="311DD8DF" w14:textId="77777777" w:rsidR="00CF089F" w:rsidRPr="008D3B5B" w:rsidRDefault="00A2355B">
      <w:pPr>
        <w:pStyle w:val="PR2"/>
        <w:outlineLvl w:val="9"/>
        <w:rPr>
          <w:rFonts w:eastAsia="Times New Roman"/>
          <w:color w:val="000000" w:themeColor="text1"/>
        </w:rPr>
      </w:pPr>
      <w:r w:rsidRPr="008D3B5B">
        <w:rPr>
          <w:rFonts w:eastAsia="Times New Roman"/>
          <w:color w:val="000000" w:themeColor="text1"/>
        </w:rPr>
        <w:t>Include rated capacities, operating characteristics, electrical characteristics, and furnished specialties and accessories.</w:t>
      </w:r>
    </w:p>
    <w:p w14:paraId="61159E5A" w14:textId="77777777" w:rsidR="00CF089F" w:rsidRPr="008D3B5B" w:rsidRDefault="00A2355B">
      <w:pPr>
        <w:pStyle w:val="PR1lc"/>
        <w:rPr>
          <w:rFonts w:eastAsia="Times New Roman"/>
          <w:color w:val="000000" w:themeColor="text1"/>
        </w:rPr>
      </w:pPr>
      <w:r w:rsidRPr="008D3B5B">
        <w:rPr>
          <w:rFonts w:eastAsia="Times New Roman"/>
          <w:color w:val="000000" w:themeColor="text1"/>
        </w:rPr>
        <w:t>Shop Drawings:  Include plans, elevations, sections, details, and attachments to other work.</w:t>
      </w:r>
    </w:p>
    <w:p w14:paraId="1568DD81" w14:textId="77777777" w:rsidR="00CF089F" w:rsidRPr="008D3B5B" w:rsidRDefault="00A2355B">
      <w:pPr>
        <w:pStyle w:val="PRT"/>
        <w:rPr>
          <w:rFonts w:eastAsia="Times New Roman"/>
          <w:color w:val="000000" w:themeColor="text1"/>
        </w:rPr>
      </w:pPr>
      <w:r w:rsidRPr="008D3B5B">
        <w:rPr>
          <w:rFonts w:eastAsia="Times New Roman"/>
          <w:color w:val="000000" w:themeColor="text1"/>
        </w:rPr>
        <w:lastRenderedPageBreak/>
        <w:t>PRODUCTS</w:t>
      </w:r>
    </w:p>
    <w:p w14:paraId="73066C89"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PERFORMANCE REQUIREMENTS</w:t>
      </w:r>
    </w:p>
    <w:p w14:paraId="587EB955"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"Seismic Performance" Paragraph below with "Seismic Qualification Certificates" Paragraph in "Informational Submittals" Article for projects requiring seismic design. Delete paragraph if performance requirements are indicated on Drawings. Model building codes and ASCE/SEI 7 establish criteria for buildings subject to earthquake motions. Coordinate requirements with structural engineer.</w:t>
      </w:r>
    </w:p>
    <w:p w14:paraId="1098CB92" w14:textId="77777777" w:rsidR="00CF089F" w:rsidRPr="008D3B5B" w:rsidRDefault="00A2355B">
      <w:pPr>
        <w:pStyle w:val="PR1lc"/>
        <w:rPr>
          <w:rFonts w:eastAsia="Times New Roman"/>
          <w:color w:val="000000" w:themeColor="text1"/>
        </w:rPr>
      </w:pPr>
      <w:r w:rsidRPr="008D3B5B">
        <w:rPr>
          <w:rFonts w:eastAsia="Times New Roman"/>
          <w:color w:val="000000" w:themeColor="text1"/>
        </w:rPr>
        <w:t>Seismic Performance: Equipment frames shall withstand the effects of earthquake motions determined according to [</w:t>
      </w:r>
      <w:r w:rsidRPr="008D3B5B">
        <w:rPr>
          <w:rFonts w:eastAsia="Times New Roman"/>
          <w:b/>
          <w:bCs/>
          <w:color w:val="000000" w:themeColor="text1"/>
        </w:rPr>
        <w:t>ASCE/SEI 7</w:t>
      </w:r>
      <w:r w:rsidRPr="008D3B5B">
        <w:rPr>
          <w:rFonts w:eastAsia="Times New Roman"/>
          <w:color w:val="000000" w:themeColor="text1"/>
        </w:rPr>
        <w:t>] &lt;</w:t>
      </w:r>
      <w:r w:rsidRPr="008D3B5B">
        <w:rPr>
          <w:rFonts w:eastAsia="Times New Roman"/>
          <w:b/>
          <w:bCs/>
          <w:color w:val="000000" w:themeColor="text1"/>
        </w:rPr>
        <w:t>Insert requirement</w:t>
      </w:r>
      <w:r w:rsidRPr="008D3B5B">
        <w:rPr>
          <w:rFonts w:eastAsia="Times New Roman"/>
          <w:color w:val="000000" w:themeColor="text1"/>
        </w:rPr>
        <w:t>&gt;.</w:t>
      </w:r>
    </w:p>
    <w:p w14:paraId="50C663C6"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RMR MODULAR ENCLOSURE</w:t>
      </w:r>
    </w:p>
    <w:p w14:paraId="65EE848F" w14:textId="77777777" w:rsidR="00CF089F" w:rsidRPr="008D3B5B" w:rsidRDefault="00A2355B">
      <w:pPr>
        <w:pStyle w:val="CMT"/>
        <w:rPr>
          <w:rFonts w:eastAsia="Times New Roman"/>
          <w:color w:val="000000" w:themeColor="text1"/>
        </w:rPr>
      </w:pPr>
      <w:r w:rsidRPr="008D3B5B">
        <w:rPr>
          <w:rFonts w:eastAsia="Times New Roman"/>
          <w:color w:val="000000" w:themeColor="text1"/>
        </w:rPr>
        <w:t>Freestanding modular enclosures store 19” EIA (482.6 mm) rack-mount computer, data storage and networking equipment or panel-mount control system automation equipment in wet and dirty indoor environments. Enclosures protect equipment from blowing dust and dirt and dripping or splashing non-corrosive liquid. The enclosure consists of a rectangular frame with attached top panel, bottom panel, side panels and doors. Installed cabinets include power, and cable management accessories that keep network and power cables separate and organized.</w:t>
      </w:r>
    </w:p>
    <w:p w14:paraId="0A6055CB" w14:textId="1F126E4C" w:rsidR="00CF089F" w:rsidRPr="008D3B5B" w:rsidRDefault="00A2355B">
      <w:pPr>
        <w:pStyle w:val="CMT"/>
        <w:rPr>
          <w:rFonts w:eastAsia="Times New Roman"/>
          <w:color w:val="000000" w:themeColor="text1"/>
        </w:rPr>
      </w:pPr>
      <w:r w:rsidRPr="008D3B5B">
        <w:rPr>
          <w:rFonts w:eastAsia="Times New Roman"/>
          <w:color w:val="000000" w:themeColor="text1"/>
        </w:rPr>
        <w:t xml:space="preserve">Product webpage: </w:t>
      </w:r>
      <w:r w:rsidR="00976696" w:rsidRPr="008D3B5B">
        <w:rPr>
          <w:color w:val="000000" w:themeColor="text1"/>
        </w:rPr>
        <w:t>https://www.chatsworth.com/en-us/industrial/products/enclosures/modular-enclosures</w:t>
      </w:r>
    </w:p>
    <w:p w14:paraId="2CC7F92E"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Data Sheet:</w:t>
      </w:r>
    </w:p>
    <w:p w14:paraId="7D425ADE" w14:textId="7B62B154" w:rsidR="00DC4ECB" w:rsidRPr="008D3B5B" w:rsidRDefault="00000000">
      <w:pPr>
        <w:pStyle w:val="PR1lc"/>
        <w:rPr>
          <w:vanish/>
          <w:color w:val="000000" w:themeColor="text1"/>
        </w:rPr>
      </w:pPr>
      <w:r>
        <w:rPr>
          <w:vanish/>
        </w:rPr>
        <w:fldChar w:fldCharType="begin"/>
      </w:r>
      <w:r>
        <w:rPr>
          <w:vanish/>
        </w:rPr>
        <w:instrText>HYPERLINK</w:instrText>
      </w:r>
      <w:r>
        <w:rPr>
          <w:vanish/>
        </w:rPr>
      </w:r>
      <w:r>
        <w:rPr>
          <w:vanish/>
        </w:rPr>
        <w:fldChar w:fldCharType="separate"/>
      </w:r>
      <w:r w:rsidR="000B53E7" w:rsidRPr="008D3B5B">
        <w:rPr>
          <w:rStyle w:val="Hyperlink"/>
          <w:vanish/>
          <w:color w:val="000000" w:themeColor="text1"/>
        </w:rPr>
        <w:t>https://www.chatsworth.com/Documents/Data-Sheets/RMR_MODULAR_ENCLOSURE_DATASHEET-pdf</w:t>
      </w:r>
      <w:r>
        <w:rPr>
          <w:rStyle w:val="Hyperlink"/>
          <w:vanish/>
          <w:color w:val="000000" w:themeColor="text1"/>
        </w:rPr>
        <w:fldChar w:fldCharType="end"/>
      </w:r>
    </w:p>
    <w:p w14:paraId="70B2ECE7" w14:textId="6878CC4B" w:rsidR="00CF089F" w:rsidRPr="008D3B5B" w:rsidRDefault="00000000">
      <w:pPr>
        <w:pStyle w:val="PR1lc"/>
        <w:rPr>
          <w:rFonts w:eastAsia="Times New Roman"/>
          <w:color w:val="000000" w:themeColor="text1"/>
        </w:rPr>
      </w:pPr>
      <w:hyperlink r:id="rId5"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Modular Enclosure.</w:t>
      </w:r>
    </w:p>
    <w:p w14:paraId="1B3751A8"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Modular enclosure with hinged doors specifically rated as an Industrial Control Panel Enclosure to provide NEMA Type 12 and IP 55 protection of IT, automation and control equipment.</w:t>
      </w:r>
    </w:p>
    <w:p w14:paraId="344457B3" w14:textId="77777777" w:rsidR="00CF089F" w:rsidRPr="008D3B5B" w:rsidRDefault="00A2355B">
      <w:pPr>
        <w:pStyle w:val="PR3lc"/>
        <w:rPr>
          <w:rFonts w:eastAsia="Times New Roman"/>
          <w:color w:val="000000" w:themeColor="text1"/>
        </w:rPr>
      </w:pPr>
      <w:r w:rsidRPr="008D3B5B">
        <w:rPr>
          <w:rFonts w:eastAsia="Times New Roman"/>
          <w:color w:val="000000" w:themeColor="text1"/>
        </w:rPr>
        <w:t>Dimensions:   [</w:t>
      </w:r>
      <w:r w:rsidRPr="008D3B5B">
        <w:rPr>
          <w:rFonts w:eastAsia="Times New Roman"/>
          <w:b/>
          <w:bCs/>
          <w:color w:val="000000" w:themeColor="text1"/>
        </w:rPr>
        <w:t xml:space="preserve">24 U, </w:t>
      </w:r>
      <w:r w:rsidRPr="008D3B5B">
        <w:rPr>
          <w:rStyle w:val="IP"/>
          <w:rFonts w:eastAsia="Times New Roman"/>
          <w:b/>
          <w:bCs/>
          <w:color w:val="000000" w:themeColor="text1"/>
        </w:rPr>
        <w:t>47.2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42U, </w:t>
      </w:r>
      <w:r w:rsidRPr="008D3B5B">
        <w:rPr>
          <w:rStyle w:val="IP"/>
          <w:rFonts w:eastAsia="Times New Roman"/>
          <w:b/>
          <w:bCs/>
          <w:color w:val="000000" w:themeColor="text1"/>
        </w:rPr>
        <w:t>78.7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45U, </w:t>
      </w:r>
      <w:r w:rsidRPr="008D3B5B">
        <w:rPr>
          <w:rStyle w:val="IP"/>
          <w:rFonts w:eastAsia="Times New Roman"/>
          <w:b/>
          <w:bCs/>
          <w:color w:val="000000" w:themeColor="text1"/>
        </w:rPr>
        <w:t>82.7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47U, </w:t>
      </w:r>
      <w:r w:rsidRPr="008D3B5B">
        <w:rPr>
          <w:rStyle w:val="IP"/>
          <w:rFonts w:eastAsia="Times New Roman"/>
          <w:b/>
          <w:bCs/>
          <w:color w:val="000000" w:themeColor="text1"/>
        </w:rPr>
        <w:t>86.6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2200 mm</w:t>
      </w:r>
      <w:r w:rsidRPr="008D3B5B">
        <w:rPr>
          <w:rStyle w:val="esUOMDelimiter"/>
          <w:rFonts w:eastAsia="Times New Roman"/>
          <w:b/>
          <w:bCs/>
          <w:color w:val="000000" w:themeColor="text1"/>
        </w:rPr>
        <w:t>)</w:t>
      </w:r>
      <w:r w:rsidRPr="008D3B5B">
        <w:rPr>
          <w:rFonts w:eastAsia="Times New Roman"/>
          <w:color w:val="000000" w:themeColor="text1"/>
        </w:rPr>
        <w:t>] high by [</w:t>
      </w:r>
      <w:r w:rsidRPr="008D3B5B">
        <w:rPr>
          <w:rStyle w:val="IP"/>
          <w:rFonts w:eastAsia="Times New Roman"/>
          <w:b/>
          <w:bCs/>
          <w:color w:val="000000" w:themeColor="text1"/>
        </w:rPr>
        <w:t>23.6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31.5 inches</w:t>
      </w:r>
      <w:r w:rsidRPr="008D3B5B">
        <w:rPr>
          <w:rStyle w:val="esUOMDelimiter"/>
          <w:rFonts w:eastAsia="Times New Roman"/>
          <w:color w:val="000000" w:themeColor="text1"/>
        </w:rPr>
        <w:t xml:space="preserve"> </w:t>
      </w:r>
      <w:r w:rsidRPr="008D3B5B">
        <w:rPr>
          <w:rStyle w:val="esUOMDelimiter"/>
          <w:rFonts w:eastAsia="Times New Roman"/>
          <w:b/>
          <w:bCs/>
          <w:color w:val="000000" w:themeColor="text1"/>
        </w:rPr>
        <w:t>(</w:t>
      </w:r>
      <w:r w:rsidRPr="008D3B5B">
        <w:rPr>
          <w:rStyle w:val="SI"/>
          <w:rFonts w:eastAsia="Times New Roman"/>
          <w:b/>
          <w:bCs/>
          <w:color w:val="000000" w:themeColor="text1"/>
        </w:rPr>
        <w:t>800 mm</w:t>
      </w:r>
      <w:r w:rsidRPr="008D3B5B">
        <w:rPr>
          <w:rStyle w:val="esUOMDelimiter"/>
          <w:rFonts w:eastAsia="Times New Roman"/>
          <w:b/>
          <w:bCs/>
          <w:color w:val="000000" w:themeColor="text1"/>
        </w:rPr>
        <w:t>)</w:t>
      </w:r>
      <w:r w:rsidRPr="008D3B5B">
        <w:rPr>
          <w:rFonts w:eastAsia="Times New Roman"/>
          <w:color w:val="000000" w:themeColor="text1"/>
        </w:rPr>
        <w:t>] wide by [</w:t>
      </w:r>
      <w:r w:rsidRPr="008D3B5B">
        <w:rPr>
          <w:rStyle w:val="IP"/>
          <w:rFonts w:eastAsia="Times New Roman"/>
          <w:b/>
          <w:bCs/>
          <w:color w:val="000000" w:themeColor="text1"/>
        </w:rPr>
        <w:t>23.6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31.5 inches</w:t>
      </w:r>
      <w:r w:rsidRPr="008D3B5B">
        <w:rPr>
          <w:rStyle w:val="esUOMDelimiter"/>
          <w:rFonts w:eastAsia="Times New Roman"/>
          <w:color w:val="000000" w:themeColor="text1"/>
        </w:rPr>
        <w:t xml:space="preserve"> </w:t>
      </w:r>
      <w:r w:rsidRPr="008D3B5B">
        <w:rPr>
          <w:rStyle w:val="esUOMDelimiter"/>
          <w:rFonts w:eastAsia="Times New Roman"/>
          <w:b/>
          <w:bCs/>
          <w:color w:val="000000" w:themeColor="text1"/>
        </w:rPr>
        <w:t>(</w:t>
      </w:r>
      <w:r w:rsidRPr="008D3B5B">
        <w:rPr>
          <w:rStyle w:val="SI"/>
          <w:rFonts w:eastAsia="Times New Roman"/>
          <w:b/>
          <w:bCs/>
          <w:color w:val="000000" w:themeColor="text1"/>
        </w:rPr>
        <w:t>800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39.4 inches</w:t>
      </w:r>
      <w:r w:rsidRPr="008D3B5B">
        <w:rPr>
          <w:rStyle w:val="esUOMDelimiter"/>
          <w:rFonts w:eastAsia="Times New Roman"/>
          <w:color w:val="000000" w:themeColor="text1"/>
        </w:rPr>
        <w:t xml:space="preserve"> </w:t>
      </w:r>
      <w:r w:rsidRPr="008D3B5B">
        <w:rPr>
          <w:rStyle w:val="esUOMDelimiter"/>
          <w:rFonts w:eastAsia="Times New Roman"/>
          <w:b/>
          <w:bCs/>
          <w:color w:val="000000" w:themeColor="text1"/>
        </w:rPr>
        <w:t>(</w:t>
      </w:r>
      <w:r w:rsidRPr="008D3B5B">
        <w:rPr>
          <w:rStyle w:val="SI"/>
          <w:rFonts w:eastAsia="Times New Roman"/>
          <w:b/>
          <w:bCs/>
          <w:color w:val="000000" w:themeColor="text1"/>
        </w:rPr>
        <w:t>1000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47.2 inches</w:t>
      </w:r>
      <w:r w:rsidRPr="008D3B5B">
        <w:rPr>
          <w:rStyle w:val="esUOMDelimiter"/>
          <w:rFonts w:eastAsia="Times New Roman"/>
          <w:color w:val="000000" w:themeColor="text1"/>
        </w:rPr>
        <w:t xml:space="preserve"> </w:t>
      </w:r>
      <w:r w:rsidRPr="008D3B5B">
        <w:rPr>
          <w:rStyle w:val="esUOMDelimiter"/>
          <w:rFonts w:eastAsia="Times New Roman"/>
          <w:b/>
          <w:bCs/>
          <w:color w:val="000000" w:themeColor="text1"/>
        </w:rPr>
        <w:t>(</w:t>
      </w:r>
      <w:r w:rsidRPr="008D3B5B">
        <w:rPr>
          <w:rStyle w:val="SI"/>
          <w:rFonts w:eastAsia="Times New Roman"/>
          <w:b/>
          <w:bCs/>
          <w:color w:val="000000" w:themeColor="text1"/>
        </w:rPr>
        <w:t>1200 mm</w:t>
      </w:r>
      <w:r w:rsidRPr="008D3B5B">
        <w:rPr>
          <w:rStyle w:val="esUOMDelimiter"/>
          <w:rFonts w:eastAsia="Times New Roman"/>
          <w:b/>
          <w:bCs/>
          <w:color w:val="000000" w:themeColor="text1"/>
        </w:rPr>
        <w:t>)</w:t>
      </w:r>
      <w:r w:rsidRPr="008D3B5B">
        <w:rPr>
          <w:rFonts w:eastAsia="Times New Roman"/>
          <w:color w:val="000000" w:themeColor="text1"/>
        </w:rPr>
        <w:t>] deep.</w:t>
      </w:r>
    </w:p>
    <w:p w14:paraId="3CE5345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4014A313"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two options below.</w:t>
      </w:r>
    </w:p>
    <w:p w14:paraId="72C0EAB6" w14:textId="77777777" w:rsidR="00CF089F" w:rsidRPr="008D3B5B" w:rsidRDefault="00A2355B">
      <w:pPr>
        <w:pStyle w:val="PR4lc"/>
        <w:rPr>
          <w:rFonts w:eastAsia="Times New Roman"/>
          <w:color w:val="000000" w:themeColor="text1"/>
        </w:rPr>
      </w:pPr>
      <w:r w:rsidRPr="008D3B5B">
        <w:rPr>
          <w:rFonts w:eastAsia="Times New Roman"/>
          <w:color w:val="000000" w:themeColor="text1"/>
        </w:rPr>
        <w:t>Mounting Plate: [</w:t>
      </w:r>
      <w:r w:rsidRPr="008D3B5B">
        <w:rPr>
          <w:rFonts w:eastAsia="Times New Roman"/>
          <w:b/>
          <w:bCs/>
          <w:color w:val="000000" w:themeColor="text1"/>
        </w:rPr>
        <w:t>Full Height</w:t>
      </w:r>
      <w:r w:rsidRPr="008D3B5B">
        <w:rPr>
          <w:rFonts w:eastAsia="Times New Roman"/>
          <w:color w:val="000000" w:themeColor="text1"/>
        </w:rPr>
        <w:t>][</w:t>
      </w:r>
      <w:r w:rsidRPr="008D3B5B">
        <w:rPr>
          <w:rFonts w:eastAsia="Times New Roman"/>
          <w:b/>
          <w:bCs/>
          <w:color w:val="000000" w:themeColor="text1"/>
        </w:rPr>
        <w:t>Half Height</w:t>
      </w:r>
      <w:r w:rsidRPr="008D3B5B">
        <w:rPr>
          <w:rFonts w:eastAsia="Times New Roman"/>
          <w:color w:val="000000" w:themeColor="text1"/>
        </w:rPr>
        <w:t>][</w:t>
      </w:r>
      <w:r w:rsidRPr="008D3B5B">
        <w:rPr>
          <w:rFonts w:eastAsia="Times New Roman"/>
          <w:b/>
          <w:bCs/>
          <w:color w:val="000000" w:themeColor="text1"/>
        </w:rPr>
        <w:t>Quarter Height</w:t>
      </w:r>
      <w:r w:rsidRPr="008D3B5B">
        <w:rPr>
          <w:rFonts w:eastAsia="Times New Roman"/>
          <w:color w:val="000000" w:themeColor="text1"/>
        </w:rPr>
        <w:t>],  [</w:t>
      </w:r>
      <w:r w:rsidRPr="008D3B5B">
        <w:rPr>
          <w:rFonts w:eastAsia="Times New Roman"/>
          <w:b/>
          <w:bCs/>
          <w:color w:val="000000" w:themeColor="text1"/>
        </w:rPr>
        <w:t>adjustable depth</w:t>
      </w:r>
      <w:r w:rsidRPr="008D3B5B">
        <w:rPr>
          <w:rFonts w:eastAsia="Times New Roman"/>
          <w:color w:val="000000" w:themeColor="text1"/>
        </w:rPr>
        <w:t>][</w:t>
      </w:r>
      <w:r w:rsidRPr="008D3B5B">
        <w:rPr>
          <w:rFonts w:eastAsia="Times New Roman"/>
          <w:b/>
          <w:bCs/>
          <w:color w:val="000000" w:themeColor="text1"/>
        </w:rPr>
        <w:t>inset</w:t>
      </w:r>
      <w:r w:rsidRPr="008D3B5B">
        <w:rPr>
          <w:rFonts w:eastAsia="Times New Roman"/>
          <w:color w:val="000000" w:themeColor="text1"/>
        </w:rPr>
        <w:t xml:space="preserve">] to support panel mounted equipment. </w:t>
      </w:r>
    </w:p>
    <w:p w14:paraId="6DF94E03"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 xml:space="preserve">Equipment Mounting Rails:  Tapped or square punched; spaced horizontally to support </w:t>
      </w:r>
      <w:r w:rsidRPr="008D3B5B">
        <w:rPr>
          <w:rStyle w:val="IP"/>
          <w:rFonts w:eastAsia="Times New Roman"/>
          <w:color w:val="000000" w:themeColor="text1"/>
        </w:rPr>
        <w:t>19 inch</w:t>
      </w:r>
      <w:r w:rsidRPr="008D3B5B">
        <w:rPr>
          <w:rStyle w:val="esUOMDelimiter"/>
          <w:rFonts w:eastAsia="Times New Roman"/>
          <w:color w:val="000000" w:themeColor="text1"/>
        </w:rPr>
        <w:t xml:space="preserve"> (</w:t>
      </w:r>
      <w:r w:rsidRPr="008D3B5B">
        <w:rPr>
          <w:rStyle w:val="SI"/>
          <w:rFonts w:eastAsia="Times New Roman"/>
          <w:color w:val="000000" w:themeColor="text1"/>
        </w:rPr>
        <w:t>482.6 mm</w:t>
      </w:r>
      <w:r w:rsidRPr="008D3B5B">
        <w:rPr>
          <w:rStyle w:val="esUOMDelimiter"/>
          <w:rFonts w:eastAsia="Times New Roman"/>
          <w:color w:val="000000" w:themeColor="text1"/>
        </w:rPr>
        <w:t>)</w:t>
      </w:r>
      <w:r w:rsidRPr="008D3B5B">
        <w:rPr>
          <w:rFonts w:eastAsia="Times New Roman"/>
          <w:color w:val="000000" w:themeColor="text1"/>
        </w:rPr>
        <w:t xml:space="preserve"> wide EIA/ECA-310-E compliant rack-mount equipment, two pairs for front and rear equipment support, electrically bonded to frame. </w:t>
      </w:r>
    </w:p>
    <w:p w14:paraId="1032B9B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050B2EE6"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Select one of the options below when the enclosure requires ventilation. </w:t>
      </w:r>
    </w:p>
    <w:p w14:paraId="1912CE60" w14:textId="77777777" w:rsidR="00CF089F" w:rsidRPr="008D3B5B" w:rsidRDefault="00A2355B">
      <w:pPr>
        <w:pStyle w:val="CMT"/>
        <w:rPr>
          <w:rFonts w:eastAsia="Times New Roman"/>
          <w:color w:val="000000" w:themeColor="text1"/>
        </w:rPr>
      </w:pPr>
      <w:r w:rsidRPr="008D3B5B">
        <w:rPr>
          <w:rFonts w:eastAsia="Times New Roman"/>
          <w:color w:val="000000" w:themeColor="text1"/>
        </w:rPr>
        <w:t>For fans:  Generally, cool air enters the lower side of the enclosure and hot air exhaust near the top of the enclosure. Filters can be mounted on doors or side panels. Fans can be mounted on the doors, side panels or the top panel. Intake indicates location on the lower half of the panel. Exhaust indicates location on the upper half of the panel. In some instances, intake and exhaust fans are available. Intake fans are preferred as they will pressurize the enclosure and help prevent dust from entering the enclosure.</w:t>
      </w:r>
    </w:p>
    <w:p w14:paraId="018401C9"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front-to-rear airflow through doors. Fan will be rated for maximum airflow of [</w:t>
      </w:r>
      <w:r w:rsidRPr="008D3B5B">
        <w:rPr>
          <w:rFonts w:eastAsia="Times New Roman"/>
          <w:b/>
          <w:bCs/>
          <w:color w:val="000000" w:themeColor="text1"/>
        </w:rPr>
        <w:t>65 CFM (110 CMH)</w:t>
      </w:r>
      <w:r w:rsidRPr="008D3B5B">
        <w:rPr>
          <w:rFonts w:eastAsia="Times New Roman"/>
          <w:color w:val="000000" w:themeColor="text1"/>
        </w:rPr>
        <w:t>][</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w:t>
      </w:r>
      <w:r w:rsidRPr="008D3B5B">
        <w:rPr>
          <w:rFonts w:eastAsia="Times New Roman"/>
          <w:b/>
          <w:bCs/>
          <w:color w:val="000000" w:themeColor="text1"/>
        </w:rPr>
        <w:t>230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4045256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side panels. Fan will be rated for maximum airflow of [</w:t>
      </w:r>
      <w:r w:rsidRPr="008D3B5B">
        <w:rPr>
          <w:rFonts w:eastAsia="Times New Roman"/>
          <w:b/>
          <w:bCs/>
          <w:color w:val="000000" w:themeColor="text1"/>
        </w:rPr>
        <w:t>65 CFM (110 CMH)</w:t>
      </w:r>
      <w:r w:rsidRPr="008D3B5B">
        <w:rPr>
          <w:rFonts w:eastAsia="Times New Roman"/>
          <w:color w:val="000000" w:themeColor="text1"/>
        </w:rPr>
        <w:t>][</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w:t>
      </w:r>
      <w:r w:rsidRPr="008D3B5B">
        <w:rPr>
          <w:rFonts w:eastAsia="Times New Roman"/>
          <w:b/>
          <w:bCs/>
          <w:color w:val="000000" w:themeColor="text1"/>
        </w:rPr>
        <w:t>230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37B7DE4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Filter and Exhaust Fan:  Provides side-to-top airflow through side panels to the top panel. Fan will be rated for maximum airflow of [</w:t>
      </w:r>
      <w:r w:rsidRPr="008D3B5B">
        <w:rPr>
          <w:rFonts w:eastAsia="Times New Roman"/>
          <w:b/>
          <w:bCs/>
          <w:color w:val="000000" w:themeColor="text1"/>
        </w:rPr>
        <w:t>441 CFM (749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23D6CED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Filter and Exhaust Fan:  Provides front and rear-to-top airflow through the doors to the top panel. Fan will be rated for maximum airflow of [</w:t>
      </w:r>
      <w:r w:rsidRPr="008D3B5B">
        <w:rPr>
          <w:rFonts w:eastAsia="Times New Roman"/>
          <w:b/>
          <w:bCs/>
          <w:color w:val="000000" w:themeColor="text1"/>
        </w:rPr>
        <w:t>441 CFM (749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02C8E1ED" w14:textId="77777777" w:rsidR="00CF089F" w:rsidRPr="008D3B5B" w:rsidRDefault="00A2355B">
      <w:pPr>
        <w:pStyle w:val="CMT"/>
        <w:rPr>
          <w:rFonts w:eastAsia="Times New Roman"/>
          <w:color w:val="000000" w:themeColor="text1"/>
        </w:rPr>
      </w:pPr>
      <w:r w:rsidRPr="008D3B5B">
        <w:rPr>
          <w:rFonts w:eastAsia="Times New Roman"/>
          <w:color w:val="000000" w:themeColor="text1"/>
        </w:rPr>
        <w:t>Cooling units can be mounted on the side panel or a door. Cooling units are center-mounted. Only one cooling unit is required per enclosure. Do NOT use cooling units and filter/fans together. Standard cooling unit sizes are listed below, but other sizes are available. Contact CPI for assistance sizing the system. Be sure to also include the appropriate ventilation option with each panel description (top, sides, doors) below.</w:t>
      </w:r>
    </w:p>
    <w:p w14:paraId="6F8FE4D6"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 xml:space="preserve">insert </w:t>
      </w:r>
      <w:r w:rsidRPr="008D3B5B">
        <w:rPr>
          <w:rFonts w:eastAsia="Times New Roman"/>
          <w:b/>
          <w:bCs/>
          <w:color w:val="000000" w:themeColor="text1"/>
        </w:rPr>
        <w:lastRenderedPageBreak/>
        <w:t>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right side panel</w:t>
      </w:r>
      <w:r w:rsidRPr="008D3B5B">
        <w:rPr>
          <w:rFonts w:eastAsia="Times New Roman"/>
          <w:color w:val="000000" w:themeColor="text1"/>
        </w:rPr>
        <w:t>][</w:t>
      </w:r>
      <w:r w:rsidRPr="008D3B5B">
        <w:rPr>
          <w:rFonts w:eastAsia="Times New Roman"/>
          <w:b/>
          <w:bCs/>
          <w:color w:val="000000" w:themeColor="text1"/>
        </w:rPr>
        <w:t>left side panel</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7E4AD83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front door</w:t>
      </w:r>
      <w:r w:rsidRPr="008D3B5B">
        <w:rPr>
          <w:rFonts w:eastAsia="Times New Roman"/>
          <w:color w:val="000000" w:themeColor="text1"/>
        </w:rPr>
        <w:t>][</w:t>
      </w:r>
      <w:r w:rsidRPr="008D3B5B">
        <w:rPr>
          <w:rFonts w:eastAsia="Times New Roman"/>
          <w:b/>
          <w:bCs/>
          <w:color w:val="000000" w:themeColor="text1"/>
        </w:rPr>
        <w:t>rear door</w:t>
      </w:r>
      <w:r w:rsidRPr="008D3B5B">
        <w:rPr>
          <w:rFonts w:eastAsia="Times New Roman"/>
          <w:color w:val="000000" w:themeColor="text1"/>
        </w:rPr>
        <w:t>], will be rated between [</w:t>
      </w:r>
      <w:r w:rsidRPr="008D3B5B">
        <w:rPr>
          <w:rFonts w:eastAsia="Times New Roman"/>
          <w:b/>
          <w:bCs/>
          <w:color w:val="000000" w:themeColor="text1"/>
        </w:rPr>
        <w:t>3000-4000 BTU/hr (879-1172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w:t>
      </w:r>
      <w:r w:rsidRPr="008D3B5B">
        <w:rPr>
          <w:rFonts w:eastAsia="Times New Roman"/>
          <w:b/>
          <w:bCs/>
          <w:color w:val="000000" w:themeColor="text1"/>
        </w:rPr>
        <w:t>&lt;insert requirement&gt;</w:t>
      </w:r>
      <w:r w:rsidRPr="008D3B5B">
        <w:rPr>
          <w:rFonts w:eastAsia="Times New Roman"/>
          <w:color w:val="000000" w:themeColor="text1"/>
        </w:rPr>
        <w:t xml:space="preserve">].  </w:t>
      </w:r>
    </w:p>
    <w:p w14:paraId="18565555" w14:textId="77777777" w:rsidR="00CF089F" w:rsidRPr="008D3B5B" w:rsidRDefault="00A2355B">
      <w:pPr>
        <w:pStyle w:val="PR3lc"/>
        <w:rPr>
          <w:rFonts w:eastAsia="Times New Roman"/>
          <w:color w:val="000000" w:themeColor="text1"/>
        </w:rPr>
      </w:pPr>
      <w:r w:rsidRPr="008D3B5B">
        <w:rPr>
          <w:rFonts w:eastAsia="Times New Roman"/>
          <w:color w:val="000000" w:themeColor="text1"/>
        </w:rPr>
        <w:t>Top Panel:  Bolt on, solid, removable.</w:t>
      </w:r>
    </w:p>
    <w:p w14:paraId="43146822"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Select one of the options below or delete both if using a solid top panel. The gland plate is a removable plate over an opening at the rear of the top panel. The gland plate can be removed and modified for cable entry, then replaced onto the top panel as an alternative to drilling holes in the enclosure. When selecting an Exhaust Filter Fan, be sure to also select either Intake Filters for side panels or Intake Filters for Front and Rear Doors. This creates side-to-top or front/rear-to-top airflow. </w:t>
      </w:r>
    </w:p>
    <w:p w14:paraId="00EBBA6B" w14:textId="77777777" w:rsidR="00CF089F" w:rsidRPr="008D3B5B" w:rsidRDefault="00A2355B">
      <w:pPr>
        <w:pStyle w:val="PR4lc"/>
        <w:rPr>
          <w:rFonts w:eastAsia="Times New Roman"/>
          <w:color w:val="000000" w:themeColor="text1"/>
        </w:rPr>
      </w:pPr>
      <w:r w:rsidRPr="008D3B5B">
        <w:rPr>
          <w:rFonts w:eastAsia="Times New Roman"/>
          <w:color w:val="000000" w:themeColor="text1"/>
        </w:rPr>
        <w:t>Removable Gland Plate for cable access.</w:t>
      </w:r>
    </w:p>
    <w:p w14:paraId="6E5B5B1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Exhaust Filter Fan.</w:t>
      </w:r>
    </w:p>
    <w:p w14:paraId="41C22805" w14:textId="77777777" w:rsidR="00CF089F" w:rsidRPr="008D3B5B" w:rsidRDefault="00A2355B">
      <w:pPr>
        <w:pStyle w:val="PR3lc"/>
        <w:rPr>
          <w:rFonts w:eastAsia="Times New Roman"/>
          <w:color w:val="000000" w:themeColor="text1"/>
        </w:rPr>
      </w:pPr>
      <w:r w:rsidRPr="008D3B5B">
        <w:rPr>
          <w:rFonts w:eastAsia="Times New Roman"/>
          <w:color w:val="000000" w:themeColor="text1"/>
        </w:rPr>
        <w:t>Bottom Panel:  Bolt on, solid, removable.</w:t>
      </w:r>
    </w:p>
    <w:p w14:paraId="508622B4"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the option below to include gland plates. The gland plate is a removable plate over an opening in the bottom panel. The gland plate can be removed and modified for cable entry, then replaced onto the bottom panel as an alternative to drilling holes in the enclosure.</w:t>
      </w:r>
    </w:p>
    <w:p w14:paraId="44EE39E4" w14:textId="77777777" w:rsidR="00CF089F" w:rsidRPr="008D3B5B" w:rsidRDefault="00A2355B">
      <w:pPr>
        <w:pStyle w:val="PR4lc"/>
        <w:rPr>
          <w:rFonts w:eastAsia="Times New Roman"/>
          <w:color w:val="000000" w:themeColor="text1"/>
        </w:rPr>
      </w:pPr>
      <w:r w:rsidRPr="008D3B5B">
        <w:rPr>
          <w:rFonts w:eastAsia="Times New Roman"/>
          <w:color w:val="000000" w:themeColor="text1"/>
        </w:rPr>
        <w:t>Removable Gland Plates for cable access.</w:t>
      </w:r>
    </w:p>
    <w:p w14:paraId="022FCC41" w14:textId="77777777" w:rsidR="00CF089F" w:rsidRPr="008D3B5B" w:rsidRDefault="00A2355B">
      <w:pPr>
        <w:pStyle w:val="PR3lc"/>
        <w:rPr>
          <w:rFonts w:eastAsia="Times New Roman"/>
          <w:color w:val="000000" w:themeColor="text1"/>
        </w:rPr>
      </w:pPr>
      <w:r w:rsidRPr="008D3B5B">
        <w:rPr>
          <w:rFonts w:eastAsia="Times New Roman"/>
          <w:color w:val="000000" w:themeColor="text1"/>
        </w:rPr>
        <w:t>Solid Side Panels:  [</w:t>
      </w:r>
      <w:r w:rsidRPr="008D3B5B">
        <w:rPr>
          <w:rFonts w:eastAsia="Times New Roman"/>
          <w:b/>
          <w:bCs/>
          <w:color w:val="000000" w:themeColor="text1"/>
        </w:rPr>
        <w:t>Two</w:t>
      </w:r>
      <w:r w:rsidRPr="008D3B5B">
        <w:rPr>
          <w:rFonts w:eastAsia="Times New Roman"/>
          <w:color w:val="000000" w:themeColor="text1"/>
        </w:rPr>
        <w:t>][</w:t>
      </w:r>
      <w:r w:rsidRPr="008D3B5B">
        <w:rPr>
          <w:rFonts w:eastAsia="Times New Roman"/>
          <w:b/>
          <w:bCs/>
          <w:color w:val="000000" w:themeColor="text1"/>
        </w:rPr>
        <w:t>One</w:t>
      </w:r>
      <w:r w:rsidRPr="008D3B5B">
        <w:rPr>
          <w:rFonts w:eastAsia="Times New Roman"/>
          <w:color w:val="000000" w:themeColor="text1"/>
        </w:rPr>
        <w:t>][</w:t>
      </w:r>
      <w:r w:rsidRPr="008D3B5B">
        <w:rPr>
          <w:rFonts w:eastAsia="Times New Roman"/>
          <w:b/>
          <w:bCs/>
          <w:color w:val="000000" w:themeColor="text1"/>
        </w:rPr>
        <w:t>None</w:t>
      </w:r>
      <w:r w:rsidRPr="008D3B5B">
        <w:rPr>
          <w:rFonts w:eastAsia="Times New Roman"/>
          <w:color w:val="000000" w:themeColor="text1"/>
        </w:rPr>
        <w:t>].</w:t>
      </w:r>
    </w:p>
    <w:p w14:paraId="7EBB86B7"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 Side Panels must be included to seal individual enclosures or the end of a group of bayed enclosures. Select [</w:t>
      </w:r>
      <w:r w:rsidRPr="008D3B5B">
        <w:rPr>
          <w:rFonts w:eastAsia="Times New Roman"/>
          <w:b/>
          <w:bCs/>
          <w:color w:val="000000" w:themeColor="text1"/>
        </w:rPr>
        <w:t>Two</w:t>
      </w:r>
      <w:r w:rsidRPr="008D3B5B">
        <w:rPr>
          <w:rFonts w:eastAsia="Times New Roman"/>
          <w:color w:val="000000" w:themeColor="text1"/>
        </w:rPr>
        <w:t>] side panels if Filters, Filter Fans or Cooling Units are designated for side panels in the Ventilation section above, the side panels will have appropriately sized cutouts to accept attachment of the filters, filter fans or cooling unit.</w:t>
      </w:r>
    </w:p>
    <w:p w14:paraId="7B2C2805"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Removable, reversible, hinged [</w:t>
      </w:r>
      <w:r w:rsidRPr="008D3B5B">
        <w:rPr>
          <w:rFonts w:eastAsia="Times New Roman"/>
          <w:b/>
          <w:bCs/>
          <w:color w:val="000000" w:themeColor="text1"/>
        </w:rPr>
        <w:t>solid metal</w:t>
      </w:r>
      <w:r w:rsidRPr="008D3B5B">
        <w:rPr>
          <w:rFonts w:eastAsia="Times New Roman"/>
          <w:color w:val="000000" w:themeColor="text1"/>
        </w:rPr>
        <w:t>][</w:t>
      </w:r>
      <w:r w:rsidRPr="008D3B5B">
        <w:rPr>
          <w:rFonts w:eastAsia="Times New Roman"/>
          <w:b/>
          <w:bCs/>
          <w:color w:val="000000" w:themeColor="text1"/>
        </w:rPr>
        <w:t>viewing door</w:t>
      </w:r>
      <w:r w:rsidRPr="008D3B5B">
        <w:rPr>
          <w:rFonts w:eastAsia="Times New Roman"/>
          <w:color w:val="000000" w:themeColor="text1"/>
        </w:rPr>
        <w:t>].</w:t>
      </w:r>
    </w:p>
    <w:p w14:paraId="68083D3A"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options below. Doors or fixed panels must be included to seal every enclosure. If Filters, Filter Fans or Cooling Units are designated for doors in the Ventilation section above, the doors must be solid metal doors and will have appropriately sized cutouts to accept attachment of the filters, filter fans or cooling unit. Intake Filter/Fans are located on the bottom half of the door; Exhaust Filter/Fans are located on the top half of the door. Cooling units are located near the middle of the door. The viewing door has a tempered glass window on the top third of the door..</w:t>
      </w:r>
    </w:p>
    <w:p w14:paraId="1F21CC3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and Lock: [</w:t>
      </w:r>
      <w:r w:rsidRPr="008D3B5B">
        <w:rPr>
          <w:rFonts w:eastAsia="Times New Roman"/>
          <w:b/>
          <w:bCs/>
          <w:color w:val="000000" w:themeColor="text1"/>
        </w:rPr>
        <w:t>Double bit</w:t>
      </w:r>
      <w:r w:rsidRPr="008D3B5B">
        <w:rPr>
          <w:rFonts w:eastAsia="Times New Roman"/>
          <w:color w:val="000000" w:themeColor="text1"/>
        </w:rPr>
        <w:t>][</w:t>
      </w:r>
      <w:r w:rsidRPr="008D3B5B">
        <w:rPr>
          <w:rFonts w:eastAsia="Times New Roman"/>
          <w:b/>
          <w:bCs/>
          <w:color w:val="000000" w:themeColor="text1"/>
        </w:rPr>
        <w:t>T-handle with keyed lock</w:t>
      </w:r>
      <w:r w:rsidRPr="008D3B5B">
        <w:rPr>
          <w:rFonts w:eastAsia="Times New Roman"/>
          <w:color w:val="000000" w:themeColor="text1"/>
        </w:rPr>
        <w:t>].</w:t>
      </w:r>
    </w:p>
    <w:p w14:paraId="6EA3196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Document holder.</w:t>
      </w:r>
    </w:p>
    <w:p w14:paraId="0212D865" w14:textId="77777777" w:rsidR="00CF089F" w:rsidRPr="008D3B5B" w:rsidRDefault="00A2355B">
      <w:pPr>
        <w:pStyle w:val="PR3lc"/>
        <w:rPr>
          <w:rFonts w:eastAsia="Times New Roman"/>
          <w:color w:val="000000" w:themeColor="text1"/>
        </w:rPr>
      </w:pPr>
      <w:r w:rsidRPr="008D3B5B">
        <w:rPr>
          <w:rFonts w:eastAsia="Times New Roman"/>
          <w:color w:val="000000" w:themeColor="text1"/>
        </w:rPr>
        <w:t>Rear Door: Removable, reversible, hinged [</w:t>
      </w:r>
      <w:r w:rsidRPr="008D3B5B">
        <w:rPr>
          <w:rFonts w:eastAsia="Times New Roman"/>
          <w:b/>
          <w:bCs/>
          <w:color w:val="000000" w:themeColor="text1"/>
        </w:rPr>
        <w:t>solid metal</w:t>
      </w:r>
      <w:r w:rsidRPr="008D3B5B">
        <w:rPr>
          <w:rFonts w:eastAsia="Times New Roman"/>
          <w:color w:val="000000" w:themeColor="text1"/>
        </w:rPr>
        <w:t>][</w:t>
      </w:r>
      <w:r w:rsidRPr="008D3B5B">
        <w:rPr>
          <w:rFonts w:eastAsia="Times New Roman"/>
          <w:b/>
          <w:bCs/>
          <w:color w:val="000000" w:themeColor="text1"/>
        </w:rPr>
        <w:t>viewing door</w:t>
      </w:r>
      <w:r w:rsidRPr="008D3B5B">
        <w:rPr>
          <w:rFonts w:eastAsia="Times New Roman"/>
          <w:color w:val="000000" w:themeColor="text1"/>
        </w:rPr>
        <w:t>].</w:t>
      </w:r>
    </w:p>
    <w:p w14:paraId="280448ED"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options below. Doors or fixed panels must be included to seal every enclosure. If Filters, Filter Fans or Cooling Units are designated for doors in the Ventilation section above, the doors must be solid metal doors and will have appropriately sized cutouts to accept attachment of the filters, filter fans or cooling unit. Intake Filter/Fans are located on the bottom half of the door; Exhaust Filter/Fans are located on the top half of the door. Cooling units are located near the middle of the door. The viewing door has a tempered glass window on the top third of the door.</w:t>
      </w:r>
    </w:p>
    <w:p w14:paraId="476E6259"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and Lock: [</w:t>
      </w:r>
      <w:r w:rsidRPr="008D3B5B">
        <w:rPr>
          <w:rFonts w:eastAsia="Times New Roman"/>
          <w:b/>
          <w:bCs/>
          <w:color w:val="000000" w:themeColor="text1"/>
        </w:rPr>
        <w:t>Double bit</w:t>
      </w:r>
      <w:r w:rsidRPr="008D3B5B">
        <w:rPr>
          <w:rFonts w:eastAsia="Times New Roman"/>
          <w:color w:val="000000" w:themeColor="text1"/>
        </w:rPr>
        <w:t>][</w:t>
      </w:r>
      <w:r w:rsidRPr="008D3B5B">
        <w:rPr>
          <w:rFonts w:eastAsia="Times New Roman"/>
          <w:b/>
          <w:bCs/>
          <w:color w:val="000000" w:themeColor="text1"/>
        </w:rPr>
        <w:t>T-handle with keyed lock</w:t>
      </w:r>
      <w:r w:rsidRPr="008D3B5B">
        <w:rPr>
          <w:rFonts w:eastAsia="Times New Roman"/>
          <w:color w:val="000000" w:themeColor="text1"/>
        </w:rPr>
        <w:t>].</w:t>
      </w:r>
    </w:p>
    <w:p w14:paraId="70BFCE4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Document holder.</w:t>
      </w:r>
    </w:p>
    <w:p w14:paraId="0959E48C"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hammer gray</w:t>
      </w:r>
      <w:r w:rsidRPr="008D3B5B">
        <w:rPr>
          <w:rFonts w:eastAsia="Times New Roman"/>
          <w:color w:val="000000" w:themeColor="text1"/>
        </w:rPr>
        <w:t>].</w:t>
      </w:r>
    </w:p>
    <w:p w14:paraId="58A1857B"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 xml:space="preserve">Certifications: UL Listed, Industrial Control Panel Enclosures, Type 12, File Number NITW.E473128; UL Listed, Industrial Control Panel Enclosures for Canada, Type 12 File Number NITW7.E473128; UL Classified, Degrees of Protection by Enclosures Certified to IEC Publication, IP55, File Number EOFI.E486325.  </w:t>
      </w:r>
    </w:p>
    <w:p w14:paraId="478AA97B"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Full Height Mounting Plate</w:t>
      </w:r>
      <w:r w:rsidRPr="008D3B5B">
        <w:rPr>
          <w:rFonts w:eastAsia="Times New Roman"/>
          <w:color w:val="000000" w:themeColor="text1"/>
        </w:rPr>
        <w:t>][</w:t>
      </w:r>
      <w:r w:rsidRPr="008D3B5B">
        <w:rPr>
          <w:rFonts w:eastAsia="Times New Roman"/>
          <w:b/>
          <w:bCs/>
          <w:color w:val="000000" w:themeColor="text1"/>
        </w:rPr>
        <w:t>Full Height Baying Mounting Plate</w:t>
      </w:r>
      <w:r w:rsidRPr="008D3B5B">
        <w:rPr>
          <w:rFonts w:eastAsia="Times New Roman"/>
          <w:color w:val="000000" w:themeColor="text1"/>
        </w:rPr>
        <w:t>][</w:t>
      </w:r>
      <w:r w:rsidRPr="008D3B5B">
        <w:rPr>
          <w:rFonts w:eastAsia="Times New Roman"/>
          <w:b/>
          <w:bCs/>
          <w:color w:val="000000" w:themeColor="text1"/>
        </w:rPr>
        <w:t>Half Height Mounting Plate</w:t>
      </w:r>
      <w:r w:rsidRPr="008D3B5B">
        <w:rPr>
          <w:rFonts w:eastAsia="Times New Roman"/>
          <w:color w:val="000000" w:themeColor="text1"/>
        </w:rPr>
        <w:t>][</w:t>
      </w:r>
      <w:r w:rsidRPr="008D3B5B">
        <w:rPr>
          <w:rFonts w:eastAsia="Times New Roman"/>
          <w:b/>
          <w:bCs/>
          <w:color w:val="000000" w:themeColor="text1"/>
        </w:rPr>
        <w:t>Quarter-Height Mounting Plate</w:t>
      </w:r>
      <w:r w:rsidRPr="008D3B5B">
        <w:rPr>
          <w:rFonts w:eastAsia="Times New Roman"/>
          <w:color w:val="000000" w:themeColor="text1"/>
        </w:rPr>
        <w:t>][</w:t>
      </w:r>
      <w:r w:rsidRPr="008D3B5B">
        <w:rPr>
          <w:rFonts w:eastAsia="Times New Roman"/>
          <w:b/>
          <w:bCs/>
          <w:color w:val="000000" w:themeColor="text1"/>
        </w:rPr>
        <w:t>Bracket Kit for Inset Mount of Full-Height Mounting Plate</w:t>
      </w:r>
      <w:r w:rsidRPr="008D3B5B">
        <w:rPr>
          <w:rFonts w:eastAsia="Times New Roman"/>
          <w:color w:val="000000" w:themeColor="text1"/>
        </w:rPr>
        <w:t>][</w:t>
      </w:r>
      <w:r w:rsidRPr="008D3B5B">
        <w:rPr>
          <w:rFonts w:eastAsia="Times New Roman"/>
          <w:b/>
          <w:bCs/>
          <w:color w:val="000000" w:themeColor="text1"/>
        </w:rPr>
        <w:t>Equipment Mounting Rails</w:t>
      </w:r>
      <w:r w:rsidRPr="008D3B5B">
        <w:rPr>
          <w:rFonts w:eastAsia="Times New Roman"/>
          <w:color w:val="000000" w:themeColor="text1"/>
        </w:rPr>
        <w:t>][</w:t>
      </w:r>
      <w:r w:rsidRPr="008D3B5B">
        <w:rPr>
          <w:rFonts w:eastAsia="Times New Roman"/>
          <w:b/>
          <w:bCs/>
          <w:color w:val="000000" w:themeColor="text1"/>
        </w:rPr>
        <w:t>Front-to-Rear Horizontal Support Slides</w:t>
      </w:r>
      <w:r w:rsidRPr="008D3B5B">
        <w:rPr>
          <w:rFonts w:eastAsia="Times New Roman"/>
          <w:color w:val="000000" w:themeColor="text1"/>
        </w:rPr>
        <w:t>][</w:t>
      </w:r>
      <w:r w:rsidRPr="008D3B5B">
        <w:rPr>
          <w:rFonts w:eastAsia="Times New Roman"/>
          <w:b/>
          <w:bCs/>
          <w:color w:val="000000" w:themeColor="text1"/>
        </w:rPr>
        <w:t>Baying Kit</w:t>
      </w:r>
      <w:r w:rsidRPr="008D3B5B">
        <w:rPr>
          <w:rFonts w:eastAsia="Times New Roman"/>
          <w:color w:val="000000" w:themeColor="text1"/>
        </w:rPr>
        <w:t>][</w:t>
      </w:r>
      <w:r w:rsidRPr="008D3B5B">
        <w:rPr>
          <w:rFonts w:eastAsia="Times New Roman"/>
          <w:b/>
          <w:bCs/>
          <w:color w:val="000000" w:themeColor="text1"/>
        </w:rPr>
        <w:t>Finger Cable Manager</w:t>
      </w:r>
      <w:r w:rsidRPr="008D3B5B">
        <w:rPr>
          <w:rFonts w:eastAsia="Times New Roman"/>
          <w:color w:val="000000" w:themeColor="text1"/>
        </w:rPr>
        <w:t>][</w:t>
      </w:r>
      <w:r w:rsidRPr="008D3B5B">
        <w:rPr>
          <w:rFonts w:eastAsia="Times New Roman"/>
          <w:b/>
          <w:bCs/>
          <w:color w:val="000000" w:themeColor="text1"/>
        </w:rPr>
        <w:t>Ring Cable Manager</w:t>
      </w:r>
      <w:r w:rsidRPr="008D3B5B">
        <w:rPr>
          <w:rFonts w:eastAsia="Times New Roman"/>
          <w:color w:val="000000" w:themeColor="text1"/>
        </w:rPr>
        <w:t>][</w:t>
      </w:r>
      <w:r w:rsidRPr="008D3B5B">
        <w:rPr>
          <w:rFonts w:eastAsia="Times New Roman"/>
          <w:b/>
          <w:bCs/>
          <w:color w:val="000000" w:themeColor="text1"/>
        </w:rPr>
        <w:t>Lashing Bracket</w:t>
      </w:r>
      <w:r w:rsidRPr="008D3B5B">
        <w:rPr>
          <w:rFonts w:eastAsia="Times New Roman"/>
          <w:color w:val="000000" w:themeColor="text1"/>
        </w:rPr>
        <w:t>][</w:t>
      </w:r>
      <w:r w:rsidRPr="008D3B5B">
        <w:rPr>
          <w:rFonts w:eastAsia="Times New Roman"/>
          <w:b/>
          <w:bCs/>
          <w:color w:val="000000" w:themeColor="text1"/>
        </w:rPr>
        <w:t>Full Height Dual PDU Bracket</w:t>
      </w:r>
      <w:r w:rsidRPr="008D3B5B">
        <w:rPr>
          <w:rFonts w:eastAsia="Times New Roman"/>
          <w:color w:val="000000" w:themeColor="text1"/>
        </w:rPr>
        <w:t>][</w:t>
      </w:r>
      <w:r w:rsidRPr="008D3B5B">
        <w:rPr>
          <w:rFonts w:eastAsia="Times New Roman"/>
          <w:b/>
          <w:bCs/>
          <w:color w:val="000000" w:themeColor="text1"/>
        </w:rPr>
        <w:t>Half Height Dual PDU Bracket</w:t>
      </w:r>
      <w:r w:rsidRPr="008D3B5B">
        <w:rPr>
          <w:rFonts w:eastAsia="Times New Roman"/>
          <w:color w:val="000000" w:themeColor="text1"/>
        </w:rPr>
        <w:t>][</w:t>
      </w:r>
      <w:r w:rsidRPr="008D3B5B">
        <w:rPr>
          <w:rFonts w:eastAsia="Times New Roman"/>
          <w:b/>
          <w:bCs/>
          <w:color w:val="000000" w:themeColor="text1"/>
        </w:rPr>
        <w:t>Vertical Rack Busbar</w:t>
      </w:r>
      <w:r w:rsidRPr="008D3B5B">
        <w:rPr>
          <w:rFonts w:eastAsia="Times New Roman"/>
          <w:color w:val="000000" w:themeColor="text1"/>
        </w:rPr>
        <w:t>][</w:t>
      </w:r>
      <w:r w:rsidRPr="008D3B5B">
        <w:rPr>
          <w:rFonts w:eastAsia="Times New Roman"/>
          <w:b/>
          <w:bCs/>
          <w:color w:val="000000" w:themeColor="text1"/>
        </w:rPr>
        <w:t>Vertical Busbar Mounting Kit</w:t>
      </w:r>
      <w:r w:rsidRPr="008D3B5B">
        <w:rPr>
          <w:rFonts w:eastAsia="Times New Roman"/>
          <w:color w:val="000000" w:themeColor="text1"/>
        </w:rPr>
        <w:t>][</w:t>
      </w:r>
      <w:r w:rsidRPr="008D3B5B">
        <w:rPr>
          <w:rFonts w:eastAsia="Times New Roman"/>
          <w:b/>
          <w:bCs/>
          <w:color w:val="000000" w:themeColor="text1"/>
        </w:rPr>
        <w:t>Drop-In Bolt Hardware Kit</w:t>
      </w:r>
      <w:r w:rsidRPr="008D3B5B">
        <w:rPr>
          <w:rFonts w:eastAsia="Times New Roman"/>
          <w:color w:val="000000" w:themeColor="text1"/>
        </w:rPr>
        <w:t>][</w:t>
      </w:r>
      <w:r w:rsidRPr="008D3B5B">
        <w:rPr>
          <w:rFonts w:eastAsia="Times New Roman"/>
          <w:b/>
          <w:bCs/>
          <w:color w:val="000000" w:themeColor="text1"/>
        </w:rPr>
        <w:t>Drop-In Nut Hardware Kit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r w:rsidRPr="008D3B5B">
        <w:rPr>
          <w:rFonts w:eastAsia="Times New Roman"/>
          <w:b/>
          <w:bCs/>
          <w:color w:val="000000" w:themeColor="text1"/>
        </w:rPr>
        <w:t>Plinth Base</w:t>
      </w:r>
      <w:r w:rsidRPr="008D3B5B">
        <w:rPr>
          <w:rFonts w:eastAsia="Times New Roman"/>
          <w:color w:val="000000" w:themeColor="text1"/>
        </w:rPr>
        <w:t>][</w:t>
      </w:r>
      <w:r w:rsidRPr="008D3B5B">
        <w:rPr>
          <w:rFonts w:eastAsia="Times New Roman"/>
          <w:b/>
          <w:bCs/>
          <w:color w:val="000000" w:themeColor="text1"/>
        </w:rPr>
        <w:t>Veritcal eConnect PDU</w:t>
      </w:r>
      <w:r w:rsidRPr="008D3B5B">
        <w:rPr>
          <w:rFonts w:eastAsia="Times New Roman"/>
          <w:color w:val="000000" w:themeColor="text1"/>
        </w:rPr>
        <w:t>][</w:t>
      </w:r>
      <w:r w:rsidRPr="008D3B5B">
        <w:rPr>
          <w:rFonts w:eastAsia="Times New Roman"/>
          <w:b/>
          <w:bCs/>
          <w:color w:val="000000" w:themeColor="text1"/>
        </w:rPr>
        <w:t>Interior Light</w:t>
      </w:r>
      <w:r w:rsidRPr="008D3B5B">
        <w:rPr>
          <w:rFonts w:eastAsia="Times New Roman"/>
          <w:color w:val="000000" w:themeColor="text1"/>
        </w:rPr>
        <w:t>].</w:t>
      </w:r>
    </w:p>
    <w:p w14:paraId="2D94BFCE"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lastRenderedPageBreak/>
        <w:t>RMR FIXED WALL-MOUNTED ENCLOSURE</w:t>
      </w:r>
    </w:p>
    <w:p w14:paraId="3E8F1FCC" w14:textId="77777777" w:rsidR="00CF089F" w:rsidRPr="008D3B5B" w:rsidRDefault="00A2355B">
      <w:pPr>
        <w:pStyle w:val="CMT"/>
        <w:rPr>
          <w:rFonts w:eastAsia="Times New Roman"/>
          <w:color w:val="000000" w:themeColor="text1"/>
        </w:rPr>
      </w:pPr>
      <w:r w:rsidRPr="008D3B5B">
        <w:rPr>
          <w:rFonts w:eastAsia="Times New Roman"/>
          <w:color w:val="000000" w:themeColor="text1"/>
        </w:rPr>
        <w:t>Fixed wall-mount enclosures store 19” EIA (482.6 mm) rack-mount computer, data storage and networking equipment or panel-mount control system automation equipment in wet and dirty indoor environments. Enclosures protect equipment from blowing dust and dirt and dripping or splashing non-corrosive liquid. The enclosure provides front-only access to equipment through the front door. Installed cabinets include power and cable management accessories that keep network and power cables separate and organized.</w:t>
      </w:r>
    </w:p>
    <w:p w14:paraId="13C3A669"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webpage:</w:t>
      </w:r>
    </w:p>
    <w:p w14:paraId="4B0BD7DE" w14:textId="613063EC" w:rsidR="000B53E7" w:rsidRPr="008D3B5B" w:rsidRDefault="00000000">
      <w:pPr>
        <w:pStyle w:val="CMT"/>
        <w:rPr>
          <w:color w:val="000000" w:themeColor="text1"/>
        </w:rPr>
      </w:pPr>
      <w:r>
        <w:fldChar w:fldCharType="begin"/>
      </w:r>
      <w:r>
        <w:instrText>HYPERLINK</w:instrText>
      </w:r>
      <w:r>
        <w:fldChar w:fldCharType="separate"/>
      </w:r>
      <w:r w:rsidR="000B53E7" w:rsidRPr="008D3B5B">
        <w:rPr>
          <w:rStyle w:val="Hyperlink"/>
          <w:color w:val="000000" w:themeColor="text1"/>
        </w:rPr>
        <w:t>https://www.chatsworth.com/en-us/industrial/products/enclosures/wall-mount-enclosures/fixed-wall-mount-enclosure/rmr-fixed-wall-mount-enclosure</w:t>
      </w:r>
      <w:r>
        <w:rPr>
          <w:rStyle w:val="Hyperlink"/>
          <w:color w:val="000000" w:themeColor="text1"/>
        </w:rPr>
        <w:fldChar w:fldCharType="end"/>
      </w:r>
    </w:p>
    <w:p w14:paraId="7D942921" w14:textId="58944444" w:rsidR="00CF089F" w:rsidRPr="008D3B5B" w:rsidRDefault="00A2355B">
      <w:pPr>
        <w:pStyle w:val="CMT"/>
        <w:rPr>
          <w:rFonts w:eastAsia="Times New Roman"/>
          <w:color w:val="000000" w:themeColor="text1"/>
        </w:rPr>
      </w:pPr>
      <w:r w:rsidRPr="008D3B5B">
        <w:rPr>
          <w:rFonts w:eastAsia="Times New Roman"/>
          <w:color w:val="000000" w:themeColor="text1"/>
        </w:rPr>
        <w:t>Product Data Sheet:</w:t>
      </w:r>
    </w:p>
    <w:p w14:paraId="7AAD2B41" w14:textId="0870EFEE" w:rsidR="00EF062E" w:rsidRPr="008D3B5B" w:rsidRDefault="00000000">
      <w:pPr>
        <w:pStyle w:val="PR1lc"/>
        <w:rPr>
          <w:rFonts w:eastAsia="Times New Roman"/>
          <w:vanish/>
          <w:color w:val="000000" w:themeColor="text1"/>
        </w:rPr>
      </w:pPr>
      <w:r>
        <w:rPr>
          <w:vanish/>
        </w:rPr>
        <w:fldChar w:fldCharType="begin"/>
      </w:r>
      <w:r>
        <w:rPr>
          <w:vanish/>
        </w:rPr>
        <w:instrText>HYPERLINK</w:instrText>
      </w:r>
      <w:r>
        <w:rPr>
          <w:vanish/>
        </w:rPr>
      </w:r>
      <w:r>
        <w:rPr>
          <w:vanish/>
        </w:rPr>
        <w:fldChar w:fldCharType="separate"/>
      </w:r>
      <w:r w:rsidR="00EF062E" w:rsidRPr="008D3B5B">
        <w:rPr>
          <w:rStyle w:val="Hyperlink"/>
          <w:rFonts w:eastAsia="Times New Roman"/>
          <w:vanish/>
          <w:color w:val="000000" w:themeColor="text1"/>
        </w:rPr>
        <w:t>https://www.chatsworth.com/Documents/Data-Sheets/RMR_FIXED_WALL-MOUNT_ENCLOSURE_DATASHEET-pdf</w:t>
      </w:r>
      <w:r>
        <w:rPr>
          <w:rStyle w:val="Hyperlink"/>
          <w:rFonts w:eastAsia="Times New Roman"/>
          <w:vanish/>
          <w:color w:val="000000" w:themeColor="text1"/>
        </w:rPr>
        <w:fldChar w:fldCharType="end"/>
      </w:r>
    </w:p>
    <w:p w14:paraId="2ABA002C" w14:textId="2653DF60" w:rsidR="00CF089F" w:rsidRPr="008D3B5B" w:rsidRDefault="00000000" w:rsidP="00EE3B19">
      <w:pPr>
        <w:pStyle w:val="PR1lc"/>
        <w:ind w:left="630"/>
        <w:rPr>
          <w:rFonts w:eastAsia="Times New Roman"/>
          <w:color w:val="000000" w:themeColor="text1"/>
        </w:rPr>
      </w:pPr>
      <w:hyperlink r:id="rId6"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Fixed Wall-Mounted Enclosure.</w:t>
      </w:r>
    </w:p>
    <w:p w14:paraId="3CA55461"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Wall-mount enclosure with hinged front door specifically rated as an Industrial Control Panel Enclosure to provide NEMA Type 12 and IP 55 protection of IT, automation and control equipment.</w:t>
      </w:r>
    </w:p>
    <w:p w14:paraId="2DA2D02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Dimensions:   [</w:t>
      </w:r>
      <w:r w:rsidRPr="008D3B5B">
        <w:rPr>
          <w:rFonts w:eastAsia="Times New Roman"/>
          <w:b/>
          <w:bCs/>
          <w:color w:val="000000" w:themeColor="text1"/>
        </w:rPr>
        <w:t xml:space="preserve">9U, </w:t>
      </w:r>
      <w:r w:rsidRPr="008D3B5B">
        <w:rPr>
          <w:rStyle w:val="IP"/>
          <w:rFonts w:eastAsia="Times New Roman"/>
          <w:b/>
          <w:bCs/>
          <w:color w:val="000000" w:themeColor="text1"/>
        </w:rPr>
        <w:t>19.1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12U, </w:t>
      </w:r>
      <w:r w:rsidRPr="008D3B5B">
        <w:rPr>
          <w:rStyle w:val="IP"/>
          <w:rFonts w:eastAsia="Times New Roman"/>
          <w:b/>
          <w:bCs/>
          <w:color w:val="000000" w:themeColor="text1"/>
        </w:rPr>
        <w:t>24.4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15U, </w:t>
      </w:r>
      <w:r w:rsidRPr="008D3B5B">
        <w:rPr>
          <w:rStyle w:val="IP"/>
          <w:rFonts w:eastAsia="Times New Roman"/>
          <w:b/>
          <w:bCs/>
          <w:color w:val="000000" w:themeColor="text1"/>
        </w:rPr>
        <w:t>29.6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18U, </w:t>
      </w:r>
      <w:r w:rsidRPr="008D3B5B">
        <w:rPr>
          <w:rStyle w:val="IP"/>
          <w:rFonts w:eastAsia="Times New Roman"/>
          <w:b/>
          <w:bCs/>
          <w:color w:val="000000" w:themeColor="text1"/>
        </w:rPr>
        <w:t>34.9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21 U, </w:t>
      </w:r>
      <w:r w:rsidRPr="008D3B5B">
        <w:rPr>
          <w:rStyle w:val="IP"/>
          <w:rFonts w:eastAsia="Times New Roman"/>
          <w:b/>
          <w:bCs/>
          <w:color w:val="000000" w:themeColor="text1"/>
        </w:rPr>
        <w:t>40.1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26U, </w:t>
      </w:r>
      <w:r w:rsidRPr="008D3B5B">
        <w:rPr>
          <w:rStyle w:val="IP"/>
          <w:rFonts w:eastAsia="Times New Roman"/>
          <w:b/>
          <w:bCs/>
          <w:color w:val="000000" w:themeColor="text1"/>
        </w:rPr>
        <w:t>48.9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1241 mm</w:t>
      </w:r>
      <w:r w:rsidRPr="008D3B5B">
        <w:rPr>
          <w:rStyle w:val="esUOMDelimiter"/>
          <w:rFonts w:eastAsia="Times New Roman"/>
          <w:b/>
          <w:bCs/>
          <w:color w:val="000000" w:themeColor="text1"/>
        </w:rPr>
        <w:t>)</w:t>
      </w:r>
      <w:r w:rsidRPr="008D3B5B">
        <w:rPr>
          <w:rFonts w:eastAsia="Times New Roman"/>
          <w:color w:val="000000" w:themeColor="text1"/>
        </w:rPr>
        <w:t>] high by [</w:t>
      </w:r>
      <w:r w:rsidRPr="008D3B5B">
        <w:rPr>
          <w:rStyle w:val="IP"/>
          <w:rFonts w:eastAsia="Times New Roman"/>
          <w:b/>
          <w:bCs/>
          <w:color w:val="000000" w:themeColor="text1"/>
        </w:rPr>
        <w:t>23.6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700 mm</w:t>
      </w:r>
      <w:r w:rsidRPr="008D3B5B">
        <w:rPr>
          <w:rStyle w:val="esUOMDelimiter"/>
          <w:rFonts w:eastAsia="Times New Roman"/>
          <w:b/>
          <w:bCs/>
          <w:color w:val="000000" w:themeColor="text1"/>
        </w:rPr>
        <w:t>)</w:t>
      </w:r>
      <w:r w:rsidRPr="008D3B5B">
        <w:rPr>
          <w:rFonts w:eastAsia="Times New Roman"/>
          <w:color w:val="000000" w:themeColor="text1"/>
        </w:rPr>
        <w:t>] wide by [</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760 mm</w:t>
      </w:r>
      <w:r w:rsidRPr="008D3B5B">
        <w:rPr>
          <w:rStyle w:val="esUOMDelimiter"/>
          <w:rFonts w:eastAsia="Times New Roman"/>
          <w:b/>
          <w:bCs/>
          <w:color w:val="000000" w:themeColor="text1"/>
        </w:rPr>
        <w:t>)</w:t>
      </w:r>
      <w:r w:rsidRPr="008D3B5B">
        <w:rPr>
          <w:rFonts w:eastAsia="Times New Roman"/>
          <w:color w:val="000000" w:themeColor="text1"/>
        </w:rPr>
        <w:t>] deep.</w:t>
      </w:r>
    </w:p>
    <w:p w14:paraId="5A182383"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6B172D08"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two options below.</w:t>
      </w:r>
    </w:p>
    <w:p w14:paraId="732780F1" w14:textId="77777777" w:rsidR="00CF089F" w:rsidRPr="008D3B5B" w:rsidRDefault="00A2355B">
      <w:pPr>
        <w:pStyle w:val="PR4lc"/>
        <w:rPr>
          <w:rFonts w:eastAsia="Times New Roman"/>
          <w:color w:val="000000" w:themeColor="text1"/>
        </w:rPr>
      </w:pPr>
      <w:r w:rsidRPr="008D3B5B">
        <w:rPr>
          <w:rFonts w:eastAsia="Times New Roman"/>
          <w:color w:val="000000" w:themeColor="text1"/>
        </w:rPr>
        <w:t>Mounting Plate:  [</w:t>
      </w:r>
      <w:r w:rsidRPr="008D3B5B">
        <w:rPr>
          <w:rFonts w:eastAsia="Times New Roman"/>
          <w:b/>
          <w:bCs/>
          <w:color w:val="000000" w:themeColor="text1"/>
        </w:rPr>
        <w:t>Adjustable depth</w:t>
      </w:r>
      <w:r w:rsidRPr="008D3B5B">
        <w:rPr>
          <w:rFonts w:eastAsia="Times New Roman"/>
          <w:color w:val="000000" w:themeColor="text1"/>
        </w:rPr>
        <w:t>][</w:t>
      </w:r>
      <w:r w:rsidRPr="008D3B5B">
        <w:rPr>
          <w:rFonts w:eastAsia="Times New Roman"/>
          <w:b/>
          <w:bCs/>
          <w:color w:val="000000" w:themeColor="text1"/>
        </w:rPr>
        <w:t>Fixed</w:t>
      </w:r>
      <w:r w:rsidRPr="008D3B5B">
        <w:rPr>
          <w:rFonts w:eastAsia="Times New Roman"/>
          <w:color w:val="000000" w:themeColor="text1"/>
        </w:rPr>
        <w:t xml:space="preserve">] to support panel mounted equipment. </w:t>
      </w:r>
    </w:p>
    <w:p w14:paraId="4D8A9343"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 xml:space="preserve">Equipment Mounting Rails:  Tapped or square punched; spaced horizontally to support </w:t>
      </w:r>
      <w:r w:rsidRPr="008D3B5B">
        <w:rPr>
          <w:rStyle w:val="IP"/>
          <w:rFonts w:eastAsia="Times New Roman"/>
          <w:color w:val="000000" w:themeColor="text1"/>
        </w:rPr>
        <w:t>19 inch</w:t>
      </w:r>
      <w:r w:rsidRPr="008D3B5B">
        <w:rPr>
          <w:rStyle w:val="esUOMDelimiter"/>
          <w:rFonts w:eastAsia="Times New Roman"/>
          <w:color w:val="000000" w:themeColor="text1"/>
        </w:rPr>
        <w:t xml:space="preserve"> (</w:t>
      </w:r>
      <w:r w:rsidRPr="008D3B5B">
        <w:rPr>
          <w:rStyle w:val="SI"/>
          <w:rFonts w:eastAsia="Times New Roman"/>
          <w:color w:val="000000" w:themeColor="text1"/>
        </w:rPr>
        <w:t>482.6 mm</w:t>
      </w:r>
      <w:r w:rsidRPr="008D3B5B">
        <w:rPr>
          <w:rStyle w:val="esUOMDelimiter"/>
          <w:rFonts w:eastAsia="Times New Roman"/>
          <w:color w:val="000000" w:themeColor="text1"/>
        </w:rPr>
        <w:t>)</w:t>
      </w:r>
      <w:r w:rsidRPr="008D3B5B">
        <w:rPr>
          <w:rFonts w:eastAsia="Times New Roman"/>
          <w:color w:val="000000" w:themeColor="text1"/>
        </w:rPr>
        <w:t xml:space="preserve"> wide EIA/ECA-310-E compliant rack-mount equipment, electrically bonded to frame. </w:t>
      </w:r>
    </w:p>
    <w:p w14:paraId="584058F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37A1DD96"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options below when the enclosure requires ventilation. Strike this section if Ventilation is not required. There is one option for fans and one option for cooling units.</w:t>
      </w:r>
    </w:p>
    <w:p w14:paraId="57BEA5DF" w14:textId="77777777" w:rsidR="00CF089F" w:rsidRPr="008D3B5B" w:rsidRDefault="00A2355B">
      <w:pPr>
        <w:pStyle w:val="CMT"/>
        <w:rPr>
          <w:rFonts w:eastAsia="Times New Roman"/>
          <w:color w:val="000000" w:themeColor="text1"/>
        </w:rPr>
      </w:pPr>
      <w:r w:rsidRPr="008D3B5B">
        <w:rPr>
          <w:rFonts w:eastAsia="Times New Roman"/>
          <w:color w:val="000000" w:themeColor="text1"/>
        </w:rPr>
        <w:t>Do NOT use cooling units and filter/fans together. Standard fan and cooling unit sizes are listed below, but other sizes are available. Contact CPI for assistance sizing the system. Be sure to also include the appropriate ventilation option with each panel description (top, sides, doors) below.</w:t>
      </w:r>
    </w:p>
    <w:p w14:paraId="47EE48CF"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38 CFM (65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 xml:space="preserve">&gt;.  </w:t>
      </w:r>
    </w:p>
    <w:p w14:paraId="1B6BFD26"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w:t>
      </w:r>
      <w:r w:rsidRPr="008D3B5B">
        <w:rPr>
          <w:rFonts w:eastAsia="Times New Roman"/>
          <w:color w:val="000000" w:themeColor="text1"/>
        </w:rPr>
        <w:t>], will be rated between [</w:t>
      </w:r>
      <w:r w:rsidRPr="008D3B5B">
        <w:rPr>
          <w:rFonts w:eastAsia="Times New Roman"/>
          <w:b/>
          <w:bCs/>
          <w:color w:val="000000" w:themeColor="text1"/>
        </w:rPr>
        <w:t>900-1300 BTU/hr (263-381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18DB6D61"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34FFDC29"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three options below to describe cable entry on the top and bottom of the enclosure. NOTE: If you specify the Brush gland, the enclosure is no longer completely sealed and will not be NEMA/UL Type 12 or IP 55 rated.</w:t>
      </w:r>
    </w:p>
    <w:p w14:paraId="56ADD40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Top: [</w:t>
      </w:r>
      <w:r w:rsidRPr="008D3B5B">
        <w:rPr>
          <w:rFonts w:eastAsia="Times New Roman"/>
          <w:b/>
          <w:bCs/>
          <w:color w:val="000000" w:themeColor="text1"/>
        </w:rPr>
        <w:t>No cable entry</w:t>
      </w:r>
      <w:r w:rsidRPr="008D3B5B">
        <w:rPr>
          <w:rFonts w:eastAsia="Times New Roman"/>
          <w:color w:val="000000" w:themeColor="text1"/>
        </w:rPr>
        <w:t>][</w:t>
      </w:r>
      <w:r w:rsidRPr="008D3B5B">
        <w:rPr>
          <w:rFonts w:eastAsia="Times New Roman"/>
          <w:b/>
          <w:bCs/>
          <w:color w:val="000000" w:themeColor="text1"/>
        </w:rPr>
        <w:t>Gland plate</w:t>
      </w:r>
      <w:r w:rsidRPr="008D3B5B">
        <w:rPr>
          <w:rFonts w:eastAsia="Times New Roman"/>
          <w:color w:val="000000" w:themeColor="text1"/>
        </w:rPr>
        <w:t>][</w:t>
      </w:r>
      <w:r w:rsidRPr="008D3B5B">
        <w:rPr>
          <w:rFonts w:eastAsia="Times New Roman"/>
          <w:b/>
          <w:bCs/>
          <w:color w:val="000000" w:themeColor="text1"/>
        </w:rPr>
        <w:t>Brush gland</w:t>
      </w:r>
      <w:r w:rsidRPr="008D3B5B">
        <w:rPr>
          <w:rFonts w:eastAsia="Times New Roman"/>
          <w:color w:val="000000" w:themeColor="text1"/>
        </w:rPr>
        <w:t>]</w:t>
      </w:r>
    </w:p>
    <w:p w14:paraId="65AC072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Bottom: [</w:t>
      </w:r>
      <w:r w:rsidRPr="008D3B5B">
        <w:rPr>
          <w:rFonts w:eastAsia="Times New Roman"/>
          <w:b/>
          <w:bCs/>
          <w:color w:val="000000" w:themeColor="text1"/>
        </w:rPr>
        <w:t>No cable entry</w:t>
      </w:r>
      <w:r w:rsidRPr="008D3B5B">
        <w:rPr>
          <w:rFonts w:eastAsia="Times New Roman"/>
          <w:color w:val="000000" w:themeColor="text1"/>
        </w:rPr>
        <w:t>][</w:t>
      </w:r>
      <w:r w:rsidRPr="008D3B5B">
        <w:rPr>
          <w:rFonts w:eastAsia="Times New Roman"/>
          <w:b/>
          <w:bCs/>
          <w:color w:val="000000" w:themeColor="text1"/>
        </w:rPr>
        <w:t>Gland plate</w:t>
      </w:r>
      <w:r w:rsidRPr="008D3B5B">
        <w:rPr>
          <w:rFonts w:eastAsia="Times New Roman"/>
          <w:color w:val="000000" w:themeColor="text1"/>
        </w:rPr>
        <w:t>][</w:t>
      </w:r>
      <w:r w:rsidRPr="008D3B5B">
        <w:rPr>
          <w:rFonts w:eastAsia="Times New Roman"/>
          <w:b/>
          <w:bCs/>
          <w:color w:val="000000" w:themeColor="text1"/>
        </w:rPr>
        <w:t>Brush gland</w:t>
      </w:r>
      <w:r w:rsidRPr="008D3B5B">
        <w:rPr>
          <w:rFonts w:eastAsia="Times New Roman"/>
          <w:color w:val="000000" w:themeColor="text1"/>
        </w:rPr>
        <w:t>]</w:t>
      </w:r>
    </w:p>
    <w:p w14:paraId="139B519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Materials and Construction:  Steel, welded enclosure sealed with foamed-in-place foam gaskets.</w:t>
      </w:r>
    </w:p>
    <w:p w14:paraId="4896C3D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Front Door:  Removable, reversible, hinged [</w:t>
      </w:r>
      <w:r w:rsidRPr="008D3B5B">
        <w:rPr>
          <w:rFonts w:eastAsia="Times New Roman"/>
          <w:b/>
          <w:bCs/>
          <w:color w:val="000000" w:themeColor="text1"/>
        </w:rPr>
        <w:t>solid metal</w:t>
      </w:r>
      <w:r w:rsidRPr="008D3B5B">
        <w:rPr>
          <w:rFonts w:eastAsia="Times New Roman"/>
          <w:color w:val="000000" w:themeColor="text1"/>
        </w:rPr>
        <w:t>][</w:t>
      </w:r>
      <w:r w:rsidRPr="008D3B5B">
        <w:rPr>
          <w:rFonts w:eastAsia="Times New Roman"/>
          <w:b/>
          <w:bCs/>
          <w:color w:val="000000" w:themeColor="text1"/>
        </w:rPr>
        <w:t>tempered glass door</w:t>
      </w:r>
      <w:r w:rsidRPr="008D3B5B">
        <w:rPr>
          <w:rFonts w:eastAsia="Times New Roman"/>
          <w:color w:val="000000" w:themeColor="text1"/>
        </w:rPr>
        <w:t>] with quarter-turn wing knob latch(es) and keyed lock(s).</w:t>
      </w:r>
    </w:p>
    <w:p w14:paraId="5AE3AD6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hammer gray</w:t>
      </w:r>
      <w:r w:rsidRPr="008D3B5B">
        <w:rPr>
          <w:rFonts w:eastAsia="Times New Roman"/>
          <w:color w:val="000000" w:themeColor="text1"/>
        </w:rPr>
        <w:t>].</w:t>
      </w:r>
    </w:p>
    <w:p w14:paraId="6B7F2466"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the section Certifications with Cable Entry options No cable entry and Gland plate. Strike the section Certifications with Cable Entry option Brush gland.</w:t>
      </w:r>
    </w:p>
    <w:p w14:paraId="07A445CF"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 xml:space="preserve">Certifications: UL Listed, Industrial Control Panel Enclosures, Type 12, File Number NITW.E473128; UL Listed, Industrial Control Panel Enclosures for Canada, Type 12 File Number NITW7.E473128; UL Classified, Degrees of Protection by Enclosures Certified to IEC Publication, IP 55, File Number EOFI.E486325.  </w:t>
      </w:r>
    </w:p>
    <w:p w14:paraId="4416C747" w14:textId="77777777" w:rsidR="00CF089F" w:rsidRPr="008D3B5B" w:rsidRDefault="00A2355B">
      <w:pPr>
        <w:pStyle w:val="PR2lc"/>
        <w:rPr>
          <w:rFonts w:eastAsia="Times New Roman"/>
          <w:color w:val="000000" w:themeColor="text1"/>
        </w:rPr>
      </w:pPr>
      <w:r w:rsidRPr="008D3B5B">
        <w:rPr>
          <w:rFonts w:eastAsia="Times New Roman"/>
          <w:color w:val="000000" w:themeColor="text1"/>
        </w:rPr>
        <w:lastRenderedPageBreak/>
        <w:t>Optional Accessories:  [</w:t>
      </w:r>
      <w:r w:rsidRPr="008D3B5B">
        <w:rPr>
          <w:rFonts w:eastAsia="Times New Roman"/>
          <w:b/>
          <w:bCs/>
          <w:color w:val="000000" w:themeColor="text1"/>
        </w:rPr>
        <w:t>Fixed Depth Mounting Plate</w:t>
      </w:r>
      <w:r w:rsidRPr="008D3B5B">
        <w:rPr>
          <w:rFonts w:eastAsia="Times New Roman"/>
          <w:color w:val="000000" w:themeColor="text1"/>
        </w:rPr>
        <w:t>][</w:t>
      </w:r>
      <w:r w:rsidRPr="008D3B5B">
        <w:rPr>
          <w:rFonts w:eastAsia="Times New Roman"/>
          <w:b/>
          <w:bCs/>
          <w:color w:val="000000" w:themeColor="text1"/>
        </w:rPr>
        <w:t>Adjustable Depth Mounting Plate</w:t>
      </w:r>
      <w:r w:rsidRPr="008D3B5B">
        <w:rPr>
          <w:rFonts w:eastAsia="Times New Roman"/>
          <w:color w:val="000000" w:themeColor="text1"/>
        </w:rPr>
        <w:t>][</w:t>
      </w:r>
      <w:r w:rsidRPr="008D3B5B">
        <w:rPr>
          <w:rFonts w:eastAsia="Times New Roman"/>
          <w:b/>
          <w:bCs/>
          <w:color w:val="000000" w:themeColor="text1"/>
        </w:rPr>
        <w:t>Equipment Mounting Rails</w:t>
      </w:r>
      <w:r w:rsidRPr="008D3B5B">
        <w:rPr>
          <w:rFonts w:eastAsia="Times New Roman"/>
          <w:color w:val="000000" w:themeColor="text1"/>
        </w:rPr>
        <w:t>][</w:t>
      </w:r>
      <w:r w:rsidRPr="008D3B5B">
        <w:rPr>
          <w:rFonts w:eastAsia="Times New Roman"/>
          <w:b/>
          <w:bCs/>
          <w:color w:val="000000" w:themeColor="text1"/>
        </w:rPr>
        <w:t>Quick Wall-Mounting Kit</w:t>
      </w:r>
      <w:r w:rsidRPr="008D3B5B">
        <w:rPr>
          <w:rFonts w:eastAsia="Times New Roman"/>
          <w:color w:val="000000" w:themeColor="text1"/>
        </w:rPr>
        <w:t>][</w:t>
      </w:r>
      <w:r w:rsidRPr="008D3B5B">
        <w:rPr>
          <w:rFonts w:eastAsia="Times New Roman"/>
          <w:b/>
          <w:bCs/>
          <w:color w:val="000000" w:themeColor="text1"/>
        </w:rPr>
        <w:t>Wall-Mount Enclosure Lag Bolt Mounting Kit</w:t>
      </w:r>
      <w:r w:rsidRPr="008D3B5B">
        <w:rPr>
          <w:rFonts w:eastAsia="Times New Roman"/>
          <w:color w:val="000000" w:themeColor="text1"/>
        </w:rPr>
        <w:t>][</w:t>
      </w:r>
      <w:r w:rsidRPr="008D3B5B">
        <w:rPr>
          <w:rFonts w:eastAsia="Times New Roman"/>
          <w:b/>
          <w:bCs/>
          <w:color w:val="000000" w:themeColor="text1"/>
        </w:rPr>
        <w:t>Short Finger Cable Manager</w:t>
      </w:r>
      <w:r w:rsidRPr="008D3B5B">
        <w:rPr>
          <w:rFonts w:eastAsia="Times New Roman"/>
          <w:color w:val="000000" w:themeColor="text1"/>
        </w:rPr>
        <w:t>][</w:t>
      </w:r>
      <w:r w:rsidRPr="008D3B5B">
        <w:rPr>
          <w:rFonts w:eastAsia="Times New Roman"/>
          <w:b/>
          <w:bCs/>
          <w:color w:val="000000" w:themeColor="text1"/>
        </w:rPr>
        <w:t>Vertical Lashing Bracket</w:t>
      </w:r>
      <w:r w:rsidRPr="008D3B5B">
        <w:rPr>
          <w:rFonts w:eastAsia="Times New Roman"/>
          <w:color w:val="000000" w:themeColor="text1"/>
        </w:rPr>
        <w:t>][</w:t>
      </w:r>
      <w:r w:rsidRPr="008D3B5B">
        <w:rPr>
          <w:rFonts w:eastAsia="Times New Roman"/>
          <w:b/>
          <w:bCs/>
          <w:color w:val="000000" w:themeColor="text1"/>
        </w:rPr>
        <w:t>Front-to-Back Rear Cable Lashing Bracket</w:t>
      </w:r>
      <w:r w:rsidRPr="008D3B5B">
        <w:rPr>
          <w:rFonts w:eastAsia="Times New Roman"/>
          <w:color w:val="000000" w:themeColor="text1"/>
        </w:rPr>
        <w:t>] [</w:t>
      </w:r>
      <w:r w:rsidRPr="008D3B5B">
        <w:rPr>
          <w:rFonts w:eastAsia="Times New Roman"/>
          <w:b/>
          <w:bCs/>
          <w:color w:val="000000" w:themeColor="text1"/>
        </w:rPr>
        <w:t>Wall-Mount Enclosure Busbar Kit</w:t>
      </w:r>
      <w:r w:rsidRPr="008D3B5B">
        <w:rPr>
          <w:rFonts w:eastAsia="Times New Roman"/>
          <w:color w:val="000000" w:themeColor="text1"/>
        </w:rPr>
        <w:t>][</w:t>
      </w:r>
      <w:r w:rsidRPr="008D3B5B">
        <w:rPr>
          <w:rFonts w:eastAsia="Times New Roman"/>
          <w:b/>
          <w:bCs/>
          <w:color w:val="000000" w:themeColor="text1"/>
        </w:rPr>
        <w:t>Wall-Mount Enclosure Grounding Lug Kit</w:t>
      </w:r>
      <w:r w:rsidRPr="008D3B5B">
        <w:rPr>
          <w:rFonts w:eastAsia="Times New Roman"/>
          <w:color w:val="000000" w:themeColor="text1"/>
        </w:rPr>
        <w:t>][</w:t>
      </w:r>
      <w:r w:rsidRPr="008D3B5B">
        <w:rPr>
          <w:rFonts w:eastAsia="Times New Roman"/>
          <w:b/>
          <w:bCs/>
          <w:color w:val="000000" w:themeColor="text1"/>
        </w:rPr>
        <w:t>Wall-Mount Enclosure Brush Cable Entry Grommet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r w:rsidRPr="008D3B5B">
        <w:rPr>
          <w:rFonts w:eastAsia="Times New Roman"/>
          <w:b/>
          <w:bCs/>
          <w:color w:val="000000" w:themeColor="text1"/>
        </w:rPr>
        <w:t>Horizontal eConnect PDU</w:t>
      </w:r>
      <w:r w:rsidRPr="008D3B5B">
        <w:rPr>
          <w:rFonts w:eastAsia="Times New Roman"/>
          <w:color w:val="000000" w:themeColor="text1"/>
        </w:rPr>
        <w:t>][</w:t>
      </w:r>
      <w:r w:rsidRPr="008D3B5B">
        <w:rPr>
          <w:rFonts w:eastAsia="Times New Roman"/>
          <w:b/>
          <w:bCs/>
          <w:color w:val="000000" w:themeColor="text1"/>
        </w:rPr>
        <w:t>Interior Light</w:t>
      </w:r>
      <w:r w:rsidRPr="008D3B5B">
        <w:rPr>
          <w:rFonts w:eastAsia="Times New Roman"/>
          <w:color w:val="000000" w:themeColor="text1"/>
        </w:rPr>
        <w:t>].</w:t>
      </w:r>
    </w:p>
    <w:p w14:paraId="38E7C7A9"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RMR SWING WALL-MOUNTED ENCLOSURE</w:t>
      </w:r>
    </w:p>
    <w:p w14:paraId="2EE36235" w14:textId="77777777" w:rsidR="00CF089F" w:rsidRPr="008D3B5B" w:rsidRDefault="00A2355B">
      <w:pPr>
        <w:pStyle w:val="CMT"/>
        <w:rPr>
          <w:rFonts w:eastAsia="Times New Roman"/>
          <w:color w:val="000000" w:themeColor="text1"/>
        </w:rPr>
      </w:pPr>
      <w:r w:rsidRPr="008D3B5B">
        <w:rPr>
          <w:rFonts w:eastAsia="Times New Roman"/>
          <w:color w:val="000000" w:themeColor="text1"/>
        </w:rPr>
        <w:t>Swing wall-mount enclosures store 19” EIA (482.6 mm) rack-mount computer, data storage and networking equipment or panel-mount control system automation equipment in wet and dirty indoor environments. Enclosures protect equipment from blowing dust and dirt and dripping or splashing non-corrosive liquid. The enclosure provides front and rear access to equipment through the front door and a hinged rear panel. Installed cabinets include power and cable management accessories that keep network and power cables separate and organized.</w:t>
      </w:r>
    </w:p>
    <w:p w14:paraId="643B4D7D"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webpage:</w:t>
      </w:r>
    </w:p>
    <w:p w14:paraId="5E0AD714" w14:textId="57F50AC5" w:rsidR="00221232" w:rsidRPr="008D3B5B" w:rsidRDefault="00000000">
      <w:pPr>
        <w:pStyle w:val="CMT"/>
        <w:rPr>
          <w:color w:val="000000" w:themeColor="text1"/>
        </w:rPr>
      </w:pPr>
      <w:r>
        <w:fldChar w:fldCharType="begin"/>
      </w:r>
      <w:r>
        <w:instrText>HYPERLINK</w:instrText>
      </w:r>
      <w:r>
        <w:fldChar w:fldCharType="separate"/>
      </w:r>
      <w:r w:rsidR="00221232" w:rsidRPr="008D3B5B">
        <w:rPr>
          <w:rStyle w:val="Hyperlink"/>
          <w:color w:val="000000" w:themeColor="text1"/>
        </w:rPr>
        <w:t>https://www.chatsworth.com/en-us/industrial/products/enclosures/wall-mount-enclosures/rmr-modular-enclosure</w:t>
      </w:r>
      <w:r>
        <w:rPr>
          <w:rStyle w:val="Hyperlink"/>
          <w:color w:val="000000" w:themeColor="text1"/>
        </w:rPr>
        <w:fldChar w:fldCharType="end"/>
      </w:r>
    </w:p>
    <w:p w14:paraId="165D5929" w14:textId="0B913E2C" w:rsidR="00CF089F" w:rsidRPr="008D3B5B" w:rsidRDefault="00A2355B">
      <w:pPr>
        <w:pStyle w:val="CMT"/>
        <w:rPr>
          <w:rFonts w:eastAsia="Times New Roman"/>
          <w:color w:val="000000" w:themeColor="text1"/>
        </w:rPr>
      </w:pPr>
      <w:r w:rsidRPr="008D3B5B">
        <w:rPr>
          <w:rFonts w:eastAsia="Times New Roman"/>
          <w:color w:val="000000" w:themeColor="text1"/>
        </w:rPr>
        <w:t>Data Sheet:</w:t>
      </w:r>
    </w:p>
    <w:p w14:paraId="03E56BDC" w14:textId="0D47D2F3" w:rsidR="005012DF" w:rsidRPr="008D3B5B" w:rsidRDefault="00000000">
      <w:pPr>
        <w:pStyle w:val="PR1lc"/>
        <w:rPr>
          <w:vanish/>
          <w:color w:val="000000" w:themeColor="text1"/>
        </w:rPr>
      </w:pPr>
      <w:r>
        <w:rPr>
          <w:vanish/>
        </w:rPr>
        <w:fldChar w:fldCharType="begin"/>
      </w:r>
      <w:r>
        <w:rPr>
          <w:vanish/>
        </w:rPr>
        <w:instrText>HYPERLINK</w:instrText>
      </w:r>
      <w:r>
        <w:rPr>
          <w:vanish/>
        </w:rPr>
      </w:r>
      <w:r>
        <w:rPr>
          <w:vanish/>
        </w:rPr>
        <w:fldChar w:fldCharType="separate"/>
      </w:r>
      <w:r w:rsidR="005012DF" w:rsidRPr="008D3B5B">
        <w:rPr>
          <w:rStyle w:val="Hyperlink"/>
          <w:vanish/>
          <w:color w:val="000000" w:themeColor="text1"/>
        </w:rPr>
        <w:t>https://www.chatsworth.com/Documents/Data-Sheets/RMR_SWING_WALL-MOUNT_ENCLOSURE_DATASHEET-pdf</w:t>
      </w:r>
      <w:r>
        <w:rPr>
          <w:rStyle w:val="Hyperlink"/>
          <w:vanish/>
          <w:color w:val="000000" w:themeColor="text1"/>
        </w:rPr>
        <w:fldChar w:fldCharType="end"/>
      </w:r>
    </w:p>
    <w:p w14:paraId="21957E0F" w14:textId="7314E6C1" w:rsidR="00CF089F" w:rsidRPr="008D3B5B" w:rsidRDefault="00000000" w:rsidP="005012DF">
      <w:pPr>
        <w:pStyle w:val="PR1lc"/>
        <w:ind w:left="630"/>
        <w:rPr>
          <w:rFonts w:eastAsia="Times New Roman"/>
          <w:color w:val="000000" w:themeColor="text1"/>
        </w:rPr>
      </w:pPr>
      <w:hyperlink r:id="rId7"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Swing Wall-Mounted Enclosure.</w:t>
      </w:r>
    </w:p>
    <w:p w14:paraId="7F11D8B1"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Wall-mount enclosure with hinged front door and hinged rear section that provides access to the back of equipment specifically rated as an Industrial Control Panel Enclosure to provide NEMA Type 12 and IP 55 protection of IT, automation and control equipment.</w:t>
      </w:r>
    </w:p>
    <w:p w14:paraId="6AB2F6EF" w14:textId="77777777" w:rsidR="00CF089F" w:rsidRPr="008D3B5B" w:rsidRDefault="00A2355B">
      <w:pPr>
        <w:pStyle w:val="PR3lc"/>
        <w:rPr>
          <w:rFonts w:eastAsia="Times New Roman"/>
          <w:color w:val="000000" w:themeColor="text1"/>
        </w:rPr>
      </w:pPr>
      <w:r w:rsidRPr="008D3B5B">
        <w:rPr>
          <w:rFonts w:eastAsia="Times New Roman"/>
          <w:color w:val="000000" w:themeColor="text1"/>
        </w:rPr>
        <w:t>Dimensions:   [</w:t>
      </w:r>
      <w:r w:rsidRPr="008D3B5B">
        <w:rPr>
          <w:rFonts w:eastAsia="Times New Roman"/>
          <w:b/>
          <w:bCs/>
          <w:color w:val="000000" w:themeColor="text1"/>
        </w:rPr>
        <w:t xml:space="preserve">9U, </w:t>
      </w:r>
      <w:r w:rsidRPr="008D3B5B">
        <w:rPr>
          <w:rStyle w:val="IP"/>
          <w:rFonts w:eastAsia="Times New Roman"/>
          <w:b/>
          <w:bCs/>
          <w:color w:val="000000" w:themeColor="text1"/>
        </w:rPr>
        <w:t>19.1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12U, </w:t>
      </w:r>
      <w:r w:rsidRPr="008D3B5B">
        <w:rPr>
          <w:rStyle w:val="IP"/>
          <w:rFonts w:eastAsia="Times New Roman"/>
          <w:b/>
          <w:bCs/>
          <w:color w:val="000000" w:themeColor="text1"/>
        </w:rPr>
        <w:t>24.4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15U, </w:t>
      </w:r>
      <w:r w:rsidRPr="008D3B5B">
        <w:rPr>
          <w:rStyle w:val="IP"/>
          <w:rFonts w:eastAsia="Times New Roman"/>
          <w:b/>
          <w:bCs/>
          <w:color w:val="000000" w:themeColor="text1"/>
        </w:rPr>
        <w:t>29.6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18U, </w:t>
      </w:r>
      <w:r w:rsidRPr="008D3B5B">
        <w:rPr>
          <w:rStyle w:val="IP"/>
          <w:rFonts w:eastAsia="Times New Roman"/>
          <w:b/>
          <w:bCs/>
          <w:color w:val="000000" w:themeColor="text1"/>
        </w:rPr>
        <w:t>34.9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21 U, </w:t>
      </w:r>
      <w:r w:rsidRPr="008D3B5B">
        <w:rPr>
          <w:rStyle w:val="IP"/>
          <w:rFonts w:eastAsia="Times New Roman"/>
          <w:b/>
          <w:bCs/>
          <w:color w:val="000000" w:themeColor="text1"/>
        </w:rPr>
        <w:t>40.1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Fonts w:eastAsia="Times New Roman"/>
          <w:b/>
          <w:bCs/>
          <w:color w:val="000000" w:themeColor="text1"/>
        </w:rPr>
        <w:t xml:space="preserve">26U, </w:t>
      </w:r>
      <w:r w:rsidRPr="008D3B5B">
        <w:rPr>
          <w:rStyle w:val="IP"/>
          <w:rFonts w:eastAsia="Times New Roman"/>
          <w:b/>
          <w:bCs/>
          <w:color w:val="000000" w:themeColor="text1"/>
        </w:rPr>
        <w:t>48.9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1241 mm</w:t>
      </w:r>
      <w:r w:rsidRPr="008D3B5B">
        <w:rPr>
          <w:rStyle w:val="esUOMDelimiter"/>
          <w:rFonts w:eastAsia="Times New Roman"/>
          <w:b/>
          <w:bCs/>
          <w:color w:val="000000" w:themeColor="text1"/>
        </w:rPr>
        <w:t>)</w:t>
      </w:r>
      <w:r w:rsidRPr="008D3B5B">
        <w:rPr>
          <w:rFonts w:eastAsia="Times New Roman"/>
          <w:color w:val="000000" w:themeColor="text1"/>
        </w:rPr>
        <w:t>] high by [</w:t>
      </w:r>
      <w:r w:rsidRPr="008D3B5B">
        <w:rPr>
          <w:rStyle w:val="IP"/>
          <w:rFonts w:eastAsia="Times New Roman"/>
          <w:b/>
          <w:bCs/>
          <w:color w:val="000000" w:themeColor="text1"/>
        </w:rPr>
        <w:t>23.6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700 mm</w:t>
      </w:r>
      <w:r w:rsidRPr="008D3B5B">
        <w:rPr>
          <w:rStyle w:val="esUOMDelimiter"/>
          <w:rFonts w:eastAsia="Times New Roman"/>
          <w:b/>
          <w:bCs/>
          <w:color w:val="000000" w:themeColor="text1"/>
        </w:rPr>
        <w:t>)</w:t>
      </w:r>
      <w:r w:rsidRPr="008D3B5B">
        <w:rPr>
          <w:rFonts w:eastAsia="Times New Roman"/>
          <w:color w:val="000000" w:themeColor="text1"/>
        </w:rPr>
        <w:t>] wide by [</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760 mm</w:t>
      </w:r>
      <w:r w:rsidRPr="008D3B5B">
        <w:rPr>
          <w:rStyle w:val="esUOMDelimiter"/>
          <w:rFonts w:eastAsia="Times New Roman"/>
          <w:b/>
          <w:bCs/>
          <w:color w:val="000000" w:themeColor="text1"/>
        </w:rPr>
        <w:t>)</w:t>
      </w:r>
      <w:r w:rsidRPr="008D3B5B">
        <w:rPr>
          <w:rFonts w:eastAsia="Times New Roman"/>
          <w:color w:val="000000" w:themeColor="text1"/>
        </w:rPr>
        <w:t>] deep.</w:t>
      </w:r>
    </w:p>
    <w:p w14:paraId="6EB819BF"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27C095F2"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two options below.</w:t>
      </w:r>
    </w:p>
    <w:p w14:paraId="22452B93" w14:textId="77777777" w:rsidR="00CF089F" w:rsidRPr="008D3B5B" w:rsidRDefault="00A2355B">
      <w:pPr>
        <w:pStyle w:val="PR4lc"/>
        <w:rPr>
          <w:rFonts w:eastAsia="Times New Roman"/>
          <w:color w:val="000000" w:themeColor="text1"/>
        </w:rPr>
      </w:pPr>
      <w:r w:rsidRPr="008D3B5B">
        <w:rPr>
          <w:rFonts w:eastAsia="Times New Roman"/>
          <w:color w:val="000000" w:themeColor="text1"/>
        </w:rPr>
        <w:t>Mounting Plate:  [</w:t>
      </w:r>
      <w:r w:rsidRPr="008D3B5B">
        <w:rPr>
          <w:rFonts w:eastAsia="Times New Roman"/>
          <w:b/>
          <w:bCs/>
          <w:color w:val="000000" w:themeColor="text1"/>
        </w:rPr>
        <w:t>Adjustable depth</w:t>
      </w:r>
      <w:r w:rsidRPr="008D3B5B">
        <w:rPr>
          <w:rFonts w:eastAsia="Times New Roman"/>
          <w:color w:val="000000" w:themeColor="text1"/>
        </w:rPr>
        <w:t>][</w:t>
      </w:r>
      <w:r w:rsidRPr="008D3B5B">
        <w:rPr>
          <w:rFonts w:eastAsia="Times New Roman"/>
          <w:b/>
          <w:bCs/>
          <w:color w:val="000000" w:themeColor="text1"/>
        </w:rPr>
        <w:t>Fixed</w:t>
      </w:r>
      <w:r w:rsidRPr="008D3B5B">
        <w:rPr>
          <w:rFonts w:eastAsia="Times New Roman"/>
          <w:color w:val="000000" w:themeColor="text1"/>
        </w:rPr>
        <w:t xml:space="preserve">] to support panel mounted equipment. </w:t>
      </w:r>
    </w:p>
    <w:p w14:paraId="52A564E4"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 xml:space="preserve">Equipment Mounting Rails:  Tapped or square punched; spaced horizontally to support </w:t>
      </w:r>
      <w:r w:rsidRPr="008D3B5B">
        <w:rPr>
          <w:rStyle w:val="IP"/>
          <w:rFonts w:eastAsia="Times New Roman"/>
          <w:color w:val="000000" w:themeColor="text1"/>
        </w:rPr>
        <w:t>19 inch</w:t>
      </w:r>
      <w:r w:rsidRPr="008D3B5B">
        <w:rPr>
          <w:rStyle w:val="esUOMDelimiter"/>
          <w:rFonts w:eastAsia="Times New Roman"/>
          <w:color w:val="000000" w:themeColor="text1"/>
        </w:rPr>
        <w:t xml:space="preserve"> (</w:t>
      </w:r>
      <w:r w:rsidRPr="008D3B5B">
        <w:rPr>
          <w:rStyle w:val="SI"/>
          <w:rFonts w:eastAsia="Times New Roman"/>
          <w:color w:val="000000" w:themeColor="text1"/>
        </w:rPr>
        <w:t>482.6 mm</w:t>
      </w:r>
      <w:r w:rsidRPr="008D3B5B">
        <w:rPr>
          <w:rStyle w:val="esUOMDelimiter"/>
          <w:rFonts w:eastAsia="Times New Roman"/>
          <w:color w:val="000000" w:themeColor="text1"/>
        </w:rPr>
        <w:t>)</w:t>
      </w:r>
      <w:r w:rsidRPr="008D3B5B">
        <w:rPr>
          <w:rFonts w:eastAsia="Times New Roman"/>
          <w:color w:val="000000" w:themeColor="text1"/>
        </w:rPr>
        <w:t xml:space="preserve"> wide EIA/ECA-310-E compliant rack-mount equipment, electrically bonded to frame. </w:t>
      </w:r>
    </w:p>
    <w:p w14:paraId="2E1C6B6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13510977"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options below when the enclosure requires ventilation. Strike this section if Ventilation is not required. There is one option for fans and one option for cooling units.</w:t>
      </w:r>
    </w:p>
    <w:p w14:paraId="26E4D2CE" w14:textId="77777777" w:rsidR="00CF089F" w:rsidRPr="008D3B5B" w:rsidRDefault="00A2355B">
      <w:pPr>
        <w:pStyle w:val="CMT"/>
        <w:rPr>
          <w:rFonts w:eastAsia="Times New Roman"/>
          <w:color w:val="000000" w:themeColor="text1"/>
        </w:rPr>
      </w:pPr>
      <w:r w:rsidRPr="008D3B5B">
        <w:rPr>
          <w:rFonts w:eastAsia="Times New Roman"/>
          <w:color w:val="000000" w:themeColor="text1"/>
        </w:rPr>
        <w:t>Do NOT use cooling units and filter/fans together. Standard fan and cooling unit sizes are listed below, but other sizes are available. Contact CPI for assistance sizing the system. Be sure to also include the appropriate ventilation option with each panel description (top, sides, doors) below.</w:t>
      </w:r>
    </w:p>
    <w:p w14:paraId="3377E1A2"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38 CFM (65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 xml:space="preserve">&gt;.  </w:t>
      </w:r>
    </w:p>
    <w:p w14:paraId="1917D18E"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w:t>
      </w:r>
      <w:r w:rsidRPr="008D3B5B">
        <w:rPr>
          <w:rFonts w:eastAsia="Times New Roman"/>
          <w:color w:val="000000" w:themeColor="text1"/>
        </w:rPr>
        <w:t>], will be rated between [</w:t>
      </w:r>
      <w:r w:rsidRPr="008D3B5B">
        <w:rPr>
          <w:rFonts w:eastAsia="Times New Roman"/>
          <w:b/>
          <w:bCs/>
          <w:color w:val="000000" w:themeColor="text1"/>
        </w:rPr>
        <w:t>900-1300 BTU/hr (263-381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w:t>
      </w:r>
    </w:p>
    <w:p w14:paraId="41CEF5EC"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3BBD478F"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three options below to describe cable entry on the top and bottom of the enclosure. NOTE: If you specify the Brush gland, the enclosure is no longer completely sealed and will not be NEMA/UL Type 12 or IP 55 rated.</w:t>
      </w:r>
    </w:p>
    <w:p w14:paraId="676F173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Top: [</w:t>
      </w:r>
      <w:r w:rsidRPr="008D3B5B">
        <w:rPr>
          <w:rFonts w:eastAsia="Times New Roman"/>
          <w:b/>
          <w:bCs/>
          <w:color w:val="000000" w:themeColor="text1"/>
        </w:rPr>
        <w:t>No cable entry</w:t>
      </w:r>
      <w:r w:rsidRPr="008D3B5B">
        <w:rPr>
          <w:rFonts w:eastAsia="Times New Roman"/>
          <w:color w:val="000000" w:themeColor="text1"/>
        </w:rPr>
        <w:t>][</w:t>
      </w:r>
      <w:r w:rsidRPr="008D3B5B">
        <w:rPr>
          <w:rFonts w:eastAsia="Times New Roman"/>
          <w:b/>
          <w:bCs/>
          <w:color w:val="000000" w:themeColor="text1"/>
        </w:rPr>
        <w:t>Gland plate</w:t>
      </w:r>
      <w:r w:rsidRPr="008D3B5B">
        <w:rPr>
          <w:rFonts w:eastAsia="Times New Roman"/>
          <w:color w:val="000000" w:themeColor="text1"/>
        </w:rPr>
        <w:t>][</w:t>
      </w:r>
      <w:r w:rsidRPr="008D3B5B">
        <w:rPr>
          <w:rFonts w:eastAsia="Times New Roman"/>
          <w:b/>
          <w:bCs/>
          <w:color w:val="000000" w:themeColor="text1"/>
        </w:rPr>
        <w:t>Brush gland</w:t>
      </w:r>
      <w:r w:rsidRPr="008D3B5B">
        <w:rPr>
          <w:rFonts w:eastAsia="Times New Roman"/>
          <w:color w:val="000000" w:themeColor="text1"/>
        </w:rPr>
        <w:t>]</w:t>
      </w:r>
    </w:p>
    <w:p w14:paraId="2BDA396D"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Bottom: [</w:t>
      </w:r>
      <w:r w:rsidRPr="008D3B5B">
        <w:rPr>
          <w:rFonts w:eastAsia="Times New Roman"/>
          <w:b/>
          <w:bCs/>
          <w:color w:val="000000" w:themeColor="text1"/>
        </w:rPr>
        <w:t>No cable entry</w:t>
      </w:r>
      <w:r w:rsidRPr="008D3B5B">
        <w:rPr>
          <w:rFonts w:eastAsia="Times New Roman"/>
          <w:color w:val="000000" w:themeColor="text1"/>
        </w:rPr>
        <w:t>][</w:t>
      </w:r>
      <w:r w:rsidRPr="008D3B5B">
        <w:rPr>
          <w:rFonts w:eastAsia="Times New Roman"/>
          <w:b/>
          <w:bCs/>
          <w:color w:val="000000" w:themeColor="text1"/>
        </w:rPr>
        <w:t>Gland plate</w:t>
      </w:r>
      <w:r w:rsidRPr="008D3B5B">
        <w:rPr>
          <w:rFonts w:eastAsia="Times New Roman"/>
          <w:color w:val="000000" w:themeColor="text1"/>
        </w:rPr>
        <w:t>][</w:t>
      </w:r>
      <w:r w:rsidRPr="008D3B5B">
        <w:rPr>
          <w:rFonts w:eastAsia="Times New Roman"/>
          <w:b/>
          <w:bCs/>
          <w:color w:val="000000" w:themeColor="text1"/>
        </w:rPr>
        <w:t>Brush gland</w:t>
      </w:r>
      <w:r w:rsidRPr="008D3B5B">
        <w:rPr>
          <w:rFonts w:eastAsia="Times New Roman"/>
          <w:color w:val="000000" w:themeColor="text1"/>
        </w:rPr>
        <w:t>]</w:t>
      </w:r>
    </w:p>
    <w:p w14:paraId="6DD9D70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Materials and Construction:  Steel, welded enclosure sealed with foamed-in-</w:t>
      </w:r>
      <w:r w:rsidRPr="008D3B5B">
        <w:rPr>
          <w:rFonts w:eastAsia="Times New Roman"/>
          <w:color w:val="000000" w:themeColor="text1"/>
        </w:rPr>
        <w:lastRenderedPageBreak/>
        <w:t>place foam gaskets.</w:t>
      </w:r>
    </w:p>
    <w:p w14:paraId="591AE58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Front Door:  Removable, reversible, hinged [</w:t>
      </w:r>
      <w:r w:rsidRPr="008D3B5B">
        <w:rPr>
          <w:rFonts w:eastAsia="Times New Roman"/>
          <w:b/>
          <w:bCs/>
          <w:color w:val="000000" w:themeColor="text1"/>
        </w:rPr>
        <w:t>solid metal</w:t>
      </w:r>
      <w:r w:rsidRPr="008D3B5B">
        <w:rPr>
          <w:rFonts w:eastAsia="Times New Roman"/>
          <w:color w:val="000000" w:themeColor="text1"/>
        </w:rPr>
        <w:t>][</w:t>
      </w:r>
      <w:r w:rsidRPr="008D3B5B">
        <w:rPr>
          <w:rFonts w:eastAsia="Times New Roman"/>
          <w:b/>
          <w:bCs/>
          <w:color w:val="000000" w:themeColor="text1"/>
        </w:rPr>
        <w:t>tempered glass door</w:t>
      </w:r>
      <w:r w:rsidRPr="008D3B5B">
        <w:rPr>
          <w:rFonts w:eastAsia="Times New Roman"/>
          <w:color w:val="000000" w:themeColor="text1"/>
        </w:rPr>
        <w:t>] with quarter-turn wing knob latch(es) and keyed lock(s).</w:t>
      </w:r>
    </w:p>
    <w:p w14:paraId="77E38E74"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hammer gray</w:t>
      </w:r>
      <w:r w:rsidRPr="008D3B5B">
        <w:rPr>
          <w:rFonts w:eastAsia="Times New Roman"/>
          <w:color w:val="000000" w:themeColor="text1"/>
        </w:rPr>
        <w:t xml:space="preserve">]. </w:t>
      </w:r>
    </w:p>
    <w:p w14:paraId="6FDCFD5C"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the section Certifications with Cable Entry options No cable entry and Gland plate. Strike the section Certifications with Cable Entry option Brush gland.</w:t>
      </w:r>
    </w:p>
    <w:p w14:paraId="0BF0B121"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 xml:space="preserve">Certifications:  UL Listed, Industrial Control Panel Enclosures, Type 12, File Number NITW.E473128; UL Listed, Industrial Control Panel Enclosures for Canada, Type 12 File Number NITW7.E473128; UL Classified, Degrees of Protection by Enclosures Certified to IEC Publication, IP 55, File Number EOFI.E486325.   </w:t>
      </w:r>
    </w:p>
    <w:p w14:paraId="2BC7F876"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Fixed Depth Mounting Plate</w:t>
      </w:r>
      <w:r w:rsidRPr="008D3B5B">
        <w:rPr>
          <w:rFonts w:eastAsia="Times New Roman"/>
          <w:color w:val="000000" w:themeColor="text1"/>
        </w:rPr>
        <w:t>][</w:t>
      </w:r>
      <w:r w:rsidRPr="008D3B5B">
        <w:rPr>
          <w:rFonts w:eastAsia="Times New Roman"/>
          <w:b/>
          <w:bCs/>
          <w:color w:val="000000" w:themeColor="text1"/>
        </w:rPr>
        <w:t>Adjustable Depth Mounting Plate</w:t>
      </w:r>
      <w:r w:rsidRPr="008D3B5B">
        <w:rPr>
          <w:rFonts w:eastAsia="Times New Roman"/>
          <w:color w:val="000000" w:themeColor="text1"/>
        </w:rPr>
        <w:t>][</w:t>
      </w:r>
      <w:r w:rsidRPr="008D3B5B">
        <w:rPr>
          <w:rFonts w:eastAsia="Times New Roman"/>
          <w:b/>
          <w:bCs/>
          <w:color w:val="000000" w:themeColor="text1"/>
        </w:rPr>
        <w:t>Adjustable Depth Mounting Plate</w:t>
      </w:r>
      <w:r w:rsidRPr="008D3B5B">
        <w:rPr>
          <w:rFonts w:eastAsia="Times New Roman"/>
          <w:color w:val="000000" w:themeColor="text1"/>
        </w:rPr>
        <w:t>][</w:t>
      </w:r>
      <w:r w:rsidRPr="008D3B5B">
        <w:rPr>
          <w:rFonts w:eastAsia="Times New Roman"/>
          <w:b/>
          <w:bCs/>
          <w:color w:val="000000" w:themeColor="text1"/>
        </w:rPr>
        <w:t>Equipment Mounting Rails</w:t>
      </w:r>
      <w:r w:rsidRPr="008D3B5B">
        <w:rPr>
          <w:rFonts w:eastAsia="Times New Roman"/>
          <w:color w:val="000000" w:themeColor="text1"/>
        </w:rPr>
        <w:t>][</w:t>
      </w:r>
      <w:r w:rsidRPr="008D3B5B">
        <w:rPr>
          <w:rFonts w:eastAsia="Times New Roman"/>
          <w:b/>
          <w:bCs/>
          <w:color w:val="000000" w:themeColor="text1"/>
        </w:rPr>
        <w:t>Quick Wall-Mounting Kit</w:t>
      </w:r>
      <w:r w:rsidRPr="008D3B5B">
        <w:rPr>
          <w:rFonts w:eastAsia="Times New Roman"/>
          <w:color w:val="000000" w:themeColor="text1"/>
        </w:rPr>
        <w:t>][</w:t>
      </w:r>
      <w:r w:rsidRPr="008D3B5B">
        <w:rPr>
          <w:rFonts w:eastAsia="Times New Roman"/>
          <w:b/>
          <w:bCs/>
          <w:color w:val="000000" w:themeColor="text1"/>
        </w:rPr>
        <w:t>Wall-Mount Enclosure Lag Bolt Mounting Kit</w:t>
      </w:r>
      <w:r w:rsidRPr="008D3B5B">
        <w:rPr>
          <w:rFonts w:eastAsia="Times New Roman"/>
          <w:color w:val="000000" w:themeColor="text1"/>
        </w:rPr>
        <w:t>][</w:t>
      </w:r>
      <w:r w:rsidRPr="008D3B5B">
        <w:rPr>
          <w:rFonts w:eastAsia="Times New Roman"/>
          <w:b/>
          <w:bCs/>
          <w:color w:val="000000" w:themeColor="text1"/>
        </w:rPr>
        <w:t>Short Finger Cable Manager</w:t>
      </w:r>
      <w:r w:rsidRPr="008D3B5B">
        <w:rPr>
          <w:rFonts w:eastAsia="Times New Roman"/>
          <w:color w:val="000000" w:themeColor="text1"/>
        </w:rPr>
        <w:t>][</w:t>
      </w:r>
      <w:r w:rsidRPr="008D3B5B">
        <w:rPr>
          <w:rFonts w:eastAsia="Times New Roman"/>
          <w:b/>
          <w:bCs/>
          <w:color w:val="000000" w:themeColor="text1"/>
        </w:rPr>
        <w:t>Vertical Lashing Bracket</w:t>
      </w:r>
      <w:r w:rsidRPr="008D3B5B">
        <w:rPr>
          <w:rFonts w:eastAsia="Times New Roman"/>
          <w:color w:val="000000" w:themeColor="text1"/>
        </w:rPr>
        <w:t>][</w:t>
      </w:r>
      <w:r w:rsidRPr="008D3B5B">
        <w:rPr>
          <w:rFonts w:eastAsia="Times New Roman"/>
          <w:b/>
          <w:bCs/>
          <w:color w:val="000000" w:themeColor="text1"/>
        </w:rPr>
        <w:t>Front-to-Back Rear Cable Lashing Bracket</w:t>
      </w:r>
      <w:r w:rsidRPr="008D3B5B">
        <w:rPr>
          <w:rFonts w:eastAsia="Times New Roman"/>
          <w:color w:val="000000" w:themeColor="text1"/>
        </w:rPr>
        <w:t>] [</w:t>
      </w:r>
      <w:r w:rsidRPr="008D3B5B">
        <w:rPr>
          <w:rFonts w:eastAsia="Times New Roman"/>
          <w:b/>
          <w:bCs/>
          <w:color w:val="000000" w:themeColor="text1"/>
        </w:rPr>
        <w:t>Wall-Mount Enclosure Busbar Kit</w:t>
      </w:r>
      <w:r w:rsidRPr="008D3B5B">
        <w:rPr>
          <w:rFonts w:eastAsia="Times New Roman"/>
          <w:color w:val="000000" w:themeColor="text1"/>
        </w:rPr>
        <w:t>][</w:t>
      </w:r>
      <w:r w:rsidRPr="008D3B5B">
        <w:rPr>
          <w:rFonts w:eastAsia="Times New Roman"/>
          <w:b/>
          <w:bCs/>
          <w:color w:val="000000" w:themeColor="text1"/>
        </w:rPr>
        <w:t>Wall-Mount Enclosure Grounding Lug Kit</w:t>
      </w:r>
      <w:r w:rsidRPr="008D3B5B">
        <w:rPr>
          <w:rFonts w:eastAsia="Times New Roman"/>
          <w:color w:val="000000" w:themeColor="text1"/>
        </w:rPr>
        <w:t>][</w:t>
      </w:r>
      <w:r w:rsidRPr="008D3B5B">
        <w:rPr>
          <w:rFonts w:eastAsia="Times New Roman"/>
          <w:b/>
          <w:bCs/>
          <w:color w:val="000000" w:themeColor="text1"/>
        </w:rPr>
        <w:t>Wall-Mount Enclosure Brush Cable Entry Grommet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r w:rsidRPr="008D3B5B">
        <w:rPr>
          <w:rFonts w:eastAsia="Times New Roman"/>
          <w:b/>
          <w:bCs/>
          <w:color w:val="000000" w:themeColor="text1"/>
        </w:rPr>
        <w:t>Horizontal eConnect PDU</w:t>
      </w:r>
      <w:r w:rsidRPr="008D3B5B">
        <w:rPr>
          <w:rFonts w:eastAsia="Times New Roman"/>
          <w:color w:val="000000" w:themeColor="text1"/>
        </w:rPr>
        <w:t>][</w:t>
      </w:r>
      <w:r w:rsidRPr="008D3B5B">
        <w:rPr>
          <w:rFonts w:eastAsia="Times New Roman"/>
          <w:b/>
          <w:bCs/>
          <w:color w:val="000000" w:themeColor="text1"/>
        </w:rPr>
        <w:t>Interior Light</w:t>
      </w:r>
      <w:r w:rsidRPr="008D3B5B">
        <w:rPr>
          <w:rFonts w:eastAsia="Times New Roman"/>
          <w:color w:val="000000" w:themeColor="text1"/>
        </w:rPr>
        <w:t>].</w:t>
      </w:r>
    </w:p>
    <w:p w14:paraId="3193868F"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RMR FLOOR-MOUNT ENCLOSURE</w:t>
      </w:r>
    </w:p>
    <w:p w14:paraId="039DDE91" w14:textId="27126F66" w:rsidR="00CF089F" w:rsidRPr="008D3B5B" w:rsidRDefault="00A2355B">
      <w:pPr>
        <w:pStyle w:val="CMT"/>
        <w:rPr>
          <w:rFonts w:eastAsia="Times New Roman"/>
          <w:color w:val="000000" w:themeColor="text1"/>
        </w:rPr>
      </w:pPr>
      <w:r w:rsidRPr="008D3B5B">
        <w:rPr>
          <w:rFonts w:eastAsia="Times New Roman"/>
          <w:color w:val="000000" w:themeColor="text1"/>
        </w:rPr>
        <w:t>Floor-mount enclosures store panel-mount control system automation equipment in wet and dirty indoor (NEMA Type 12)</w:t>
      </w:r>
      <w:r w:rsidR="009D56D2" w:rsidRPr="008D3B5B">
        <w:rPr>
          <w:rFonts w:eastAsia="Times New Roman"/>
          <w:color w:val="000000" w:themeColor="text1"/>
        </w:rPr>
        <w:t xml:space="preserve">, </w:t>
      </w:r>
      <w:r w:rsidRPr="008D3B5B">
        <w:rPr>
          <w:rFonts w:eastAsia="Times New Roman"/>
          <w:color w:val="000000" w:themeColor="text1"/>
        </w:rPr>
        <w:t>outdoor (NEMA Type 4)</w:t>
      </w:r>
      <w:r w:rsidR="009D56D2" w:rsidRPr="008D3B5B">
        <w:rPr>
          <w:rFonts w:eastAsia="Times New Roman"/>
          <w:color w:val="000000" w:themeColor="text1"/>
        </w:rPr>
        <w:t>, or highly corrosive (NEMA Type 4X)</w:t>
      </w:r>
      <w:r w:rsidRPr="008D3B5B">
        <w:rPr>
          <w:rFonts w:eastAsia="Times New Roman"/>
          <w:color w:val="000000" w:themeColor="text1"/>
        </w:rPr>
        <w:t xml:space="preserve"> environments. NEMA Type 12 enclosures protect equipment from blowing dust and dirt and dripping or splashing non-corrosive liquid. NEMA Type 4 enclosures have additional protection against hose directed spray of non-corrosive liquid, rain, sleet and ice. </w:t>
      </w:r>
      <w:r w:rsidR="009D56D2" w:rsidRPr="008D3B5B">
        <w:rPr>
          <w:rFonts w:eastAsia="Times New Roman"/>
          <w:color w:val="000000" w:themeColor="text1"/>
        </w:rPr>
        <w:t xml:space="preserve">NEMA Type 4X enclosures are made of stainless steel and provide an additional layer of protection against corrosion. </w:t>
      </w:r>
      <w:r w:rsidRPr="008D3B5B">
        <w:rPr>
          <w:rFonts w:eastAsia="Times New Roman"/>
          <w:color w:val="000000" w:themeColor="text1"/>
        </w:rPr>
        <w:t>The enclosure consists of a formed and sealed rectangular frame with hinged double doors and is elevated on floor stands. Mounting Plates are ordered separately. Add optional Drain Plug, Vent Kit and Drip Sheild to use in NEMA Type 3R applications.</w:t>
      </w:r>
    </w:p>
    <w:p w14:paraId="5A700025"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webpage:</w:t>
      </w:r>
    </w:p>
    <w:p w14:paraId="15C2705F" w14:textId="012643BC" w:rsidR="00CF089F" w:rsidRPr="008D3B5B" w:rsidRDefault="00000000">
      <w:pPr>
        <w:pStyle w:val="CMT"/>
        <w:rPr>
          <w:rFonts w:eastAsia="Times New Roman"/>
          <w:color w:val="000000" w:themeColor="text1"/>
        </w:rPr>
      </w:pPr>
      <w:hyperlink r:id="rId8" w:history="1">
        <w:r w:rsidR="00BD2B2E" w:rsidRPr="008D3B5B">
          <w:rPr>
            <w:rStyle w:val="Hyperlink"/>
            <w:color w:val="000000" w:themeColor="text1"/>
          </w:rPr>
          <w:t>https://www.chatsworth.com/en-us/industrial/products/enclosures/floor-mount-enclosures</w:t>
        </w:r>
      </w:hyperlink>
    </w:p>
    <w:p w14:paraId="5F5DB9B0"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Data Sheet:</w:t>
      </w:r>
    </w:p>
    <w:p w14:paraId="4C9BBD7B" w14:textId="34C63C37" w:rsidR="00A81D24" w:rsidRPr="008D3B5B" w:rsidRDefault="00000000">
      <w:pPr>
        <w:pStyle w:val="PR1lc"/>
        <w:rPr>
          <w:vanish/>
          <w:color w:val="000000" w:themeColor="text1"/>
        </w:rPr>
      </w:pPr>
      <w:r>
        <w:rPr>
          <w:vanish/>
        </w:rPr>
        <w:fldChar w:fldCharType="begin"/>
      </w:r>
      <w:r>
        <w:rPr>
          <w:vanish/>
        </w:rPr>
        <w:instrText>HYPERLINK</w:instrText>
      </w:r>
      <w:r>
        <w:rPr>
          <w:vanish/>
        </w:rPr>
      </w:r>
      <w:r>
        <w:rPr>
          <w:vanish/>
        </w:rPr>
        <w:fldChar w:fldCharType="separate"/>
      </w:r>
      <w:r w:rsidR="00A81D24" w:rsidRPr="008D3B5B">
        <w:rPr>
          <w:rStyle w:val="Hyperlink"/>
          <w:vanish/>
          <w:color w:val="000000" w:themeColor="text1"/>
        </w:rPr>
        <w:t>https://www.chatsworth.com/Documents/Data-Sheets/RMR_FLOOR-MOUNT_A04-A05_ENCLOSURE_DATASHEET-pdf</w:t>
      </w:r>
      <w:r>
        <w:rPr>
          <w:rStyle w:val="Hyperlink"/>
          <w:vanish/>
          <w:color w:val="000000" w:themeColor="text1"/>
        </w:rPr>
        <w:fldChar w:fldCharType="end"/>
      </w:r>
    </w:p>
    <w:p w14:paraId="648FD404" w14:textId="239CACBE" w:rsidR="00CF089F" w:rsidRPr="008D3B5B" w:rsidRDefault="00000000">
      <w:pPr>
        <w:pStyle w:val="PR1lc"/>
        <w:rPr>
          <w:rFonts w:eastAsia="Times New Roman"/>
          <w:color w:val="000000" w:themeColor="text1"/>
        </w:rPr>
      </w:pPr>
      <w:hyperlink r:id="rId9"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Floor-Mount Enclosure, NEMA Type 12, Single Access, Double Doors, Series A04.</w:t>
      </w:r>
    </w:p>
    <w:p w14:paraId="7CC57916"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12 protection of IT, automation and control equipment.</w:t>
      </w:r>
    </w:p>
    <w:p w14:paraId="3EC346D1"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64808349"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31396CAD"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030AE49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432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53EF5F99"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 xml:space="preserve">Floor Stand: </w:t>
      </w:r>
      <w:r w:rsidRPr="008D3B5B">
        <w:rPr>
          <w:rStyle w:val="IP"/>
          <w:rFonts w:eastAsia="Times New Roman"/>
          <w:color w:val="000000" w:themeColor="text1"/>
        </w:rPr>
        <w:t>12 inches</w:t>
      </w:r>
      <w:r w:rsidRPr="008D3B5B">
        <w:rPr>
          <w:rStyle w:val="esUOMDelimiter"/>
          <w:rFonts w:eastAsia="Times New Roman"/>
          <w:color w:val="000000" w:themeColor="text1"/>
        </w:rPr>
        <w:t xml:space="preserve"> (</w:t>
      </w:r>
      <w:r w:rsidRPr="008D3B5B">
        <w:rPr>
          <w:rStyle w:val="SI"/>
          <w:rFonts w:eastAsia="Times New Roman"/>
          <w:color w:val="000000" w:themeColor="text1"/>
        </w:rPr>
        <w:t>305 mm</w:t>
      </w:r>
      <w:r w:rsidRPr="008D3B5B">
        <w:rPr>
          <w:rStyle w:val="esUOMDelimiter"/>
          <w:rFonts w:eastAsia="Times New Roman"/>
          <w:color w:val="000000" w:themeColor="text1"/>
        </w:rPr>
        <w:t>)</w:t>
      </w:r>
      <w:r w:rsidRPr="008D3B5B">
        <w:rPr>
          <w:rFonts w:eastAsia="Times New Roman"/>
          <w:color w:val="000000" w:themeColor="text1"/>
        </w:rPr>
        <w:t>.</w:t>
      </w:r>
    </w:p>
    <w:p w14:paraId="2133510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48B7EE8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53469658"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56029DFC"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options below when the enclosure requires ventilation. Other fan and air conditioner sizes are available. Contact CPI for assistance.</w:t>
      </w:r>
    </w:p>
    <w:p w14:paraId="3D73BB9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1BF0710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722D56A9"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50627CEA"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6D5F100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72F6890C"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76F48DAA"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12 enclosures lap when closed.</w:t>
      </w:r>
    </w:p>
    <w:p w14:paraId="1EEB99C9"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4F77849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372592A2"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Squre lock</w:t>
      </w:r>
      <w:r w:rsidRPr="008D3B5B">
        <w:rPr>
          <w:rFonts w:eastAsia="Times New Roman"/>
          <w:color w:val="000000" w:themeColor="text1"/>
        </w:rPr>
        <w:t>].</w:t>
      </w:r>
    </w:p>
    <w:p w14:paraId="3777102B"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DB407C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2E9A518E"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doors lap. NEMA Type 12 enclosures can be used for NEMA Type 1, 2, 5 requirements.</w:t>
      </w:r>
    </w:p>
    <w:p w14:paraId="7137715A"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NEMA Type 12 (also meets NEMA Type 1, 2, 5).</w:t>
      </w:r>
    </w:p>
    <w:p w14:paraId="77046F72"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00345C08" w14:textId="77777777" w:rsidR="00CF089F" w:rsidRPr="008D3B5B" w:rsidRDefault="00000000">
      <w:pPr>
        <w:pStyle w:val="PR1lc"/>
        <w:rPr>
          <w:rFonts w:eastAsia="Times New Roman"/>
          <w:color w:val="000000" w:themeColor="text1"/>
        </w:rPr>
      </w:pPr>
      <w:hyperlink r:id="rId10"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Floor-Mount Enclosure, NEMA Type 4, Single Access, Double Doors, Series A05.</w:t>
      </w:r>
    </w:p>
    <w:p w14:paraId="73BB5CDE" w14:textId="77777777" w:rsidR="00CF089F" w:rsidRPr="008D3B5B" w:rsidRDefault="00A2355B">
      <w:pPr>
        <w:pStyle w:val="PR2lc"/>
        <w:rPr>
          <w:rFonts w:eastAsia="Times New Roman"/>
          <w:color w:val="000000" w:themeColor="text1"/>
        </w:rPr>
      </w:pPr>
      <w:r w:rsidRPr="008D3B5B">
        <w:rPr>
          <w:rFonts w:eastAsia="Times New Roman"/>
          <w:color w:val="000000" w:themeColor="text1"/>
        </w:rPr>
        <w:t xml:space="preserve">Description:  Sealed enclosure with hinged doors and floor stands specifically rated to </w:t>
      </w:r>
      <w:r w:rsidRPr="008D3B5B">
        <w:rPr>
          <w:rFonts w:eastAsia="Times New Roman"/>
          <w:color w:val="000000" w:themeColor="text1"/>
        </w:rPr>
        <w:lastRenderedPageBreak/>
        <w:t>provide NEMA Type 4 protection of IT, automation and control equipment.</w:t>
      </w:r>
    </w:p>
    <w:p w14:paraId="75E6B92B"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2F5A8CE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3FDC2B2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7C70113D"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72525974"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Floor Stand: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p>
    <w:p w14:paraId="5C3EA09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69A2A40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1F7B9A1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63D2BC91"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2698F592" w14:textId="77777777" w:rsidR="00CF089F" w:rsidRPr="008D3B5B" w:rsidRDefault="00A2355B">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5511B549"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236483C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6220C72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1E851D2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73BC2FEA" w14:textId="77777777" w:rsidR="00CF089F" w:rsidRPr="008D3B5B" w:rsidRDefault="00A2355B">
      <w:pPr>
        <w:pStyle w:val="PR4lc"/>
        <w:rPr>
          <w:rFonts w:eastAsia="Times New Roman"/>
          <w:color w:val="000000" w:themeColor="text1"/>
        </w:rPr>
      </w:pPr>
      <w:r w:rsidRPr="008D3B5B">
        <w:rPr>
          <w:rFonts w:eastAsia="Times New Roman"/>
          <w:color w:val="000000" w:themeColor="text1"/>
        </w:rPr>
        <w:lastRenderedPageBreak/>
        <w:t>Snap-In Liquid Tight Grommet:  Provides protection for a small cable opening for one cable. Field installed on the enclosure.</w:t>
      </w:r>
    </w:p>
    <w:p w14:paraId="1587208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7BF823C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7981545E" w14:textId="415844C5"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718E9AA6"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06CFBFEE"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6B02B70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Squre lock</w:t>
      </w:r>
      <w:r w:rsidRPr="008D3B5B">
        <w:rPr>
          <w:rFonts w:eastAsia="Times New Roman"/>
          <w:color w:val="000000" w:themeColor="text1"/>
        </w:rPr>
        <w:t>].</w:t>
      </w:r>
    </w:p>
    <w:p w14:paraId="623519E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2A309FE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2672E544" w14:textId="77777777" w:rsidR="00CF089F" w:rsidRPr="008D3B5B" w:rsidRDefault="00A2355B">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20D229B6"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3996F3F3" w14:textId="567B3BBE" w:rsidR="00CF089F" w:rsidRPr="008D3B5B" w:rsidRDefault="00A2355B">
      <w:pPr>
        <w:pStyle w:val="PR1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035399F3" w14:textId="65F44DCF" w:rsidR="00512347" w:rsidRPr="008D3B5B" w:rsidRDefault="00000000" w:rsidP="00512347">
      <w:pPr>
        <w:pStyle w:val="PR1lc"/>
        <w:rPr>
          <w:rFonts w:eastAsia="Times New Roman"/>
          <w:color w:val="000000" w:themeColor="text1"/>
        </w:rPr>
      </w:pPr>
      <w:hyperlink r:id="rId11" w:history="1">
        <w:r w:rsidR="00512347" w:rsidRPr="008D3B5B">
          <w:rPr>
            <w:rFonts w:eastAsia="Times New Roman"/>
            <w:color w:val="000000" w:themeColor="text1"/>
          </w:rPr>
          <w:t>Basis-of-Design Product</w:t>
        </w:r>
      </w:hyperlink>
      <w:r w:rsidR="00512347" w:rsidRPr="008D3B5B">
        <w:rPr>
          <w:rFonts w:eastAsia="Times New Roman"/>
          <w:color w:val="000000" w:themeColor="text1"/>
        </w:rPr>
        <w:t>: Subject to compliance with requirements, provide Chatsworth Products (CPI); RMR Floor-Mount Enclosure, NEMA Type 4X, Single Access, Double Doors, Series A51.</w:t>
      </w:r>
    </w:p>
    <w:p w14:paraId="3945BA52" w14:textId="6859F6D5" w:rsidR="00512347" w:rsidRPr="008D3B5B" w:rsidRDefault="00512347" w:rsidP="00512347">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4X protection of IT, automation and control equipment.</w:t>
      </w:r>
    </w:p>
    <w:p w14:paraId="4309BABA" w14:textId="77777777" w:rsidR="00512347" w:rsidRPr="008D3B5B" w:rsidRDefault="00512347" w:rsidP="00512347">
      <w:pPr>
        <w:pStyle w:val="CMT"/>
        <w:rPr>
          <w:rFonts w:eastAsia="Times New Roman"/>
          <w:color w:val="000000" w:themeColor="text1"/>
        </w:rPr>
      </w:pPr>
      <w:r w:rsidRPr="008D3B5B">
        <w:rPr>
          <w:rFonts w:eastAsia="Times New Roman"/>
          <w:color w:val="000000" w:themeColor="text1"/>
        </w:rPr>
        <w:t>Select Height, Width and Depth from the options below.</w:t>
      </w:r>
    </w:p>
    <w:p w14:paraId="674D415E" w14:textId="77777777" w:rsidR="00512347" w:rsidRPr="008D3B5B" w:rsidRDefault="00512347" w:rsidP="00512347">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19D19E26" w14:textId="77777777" w:rsidR="00512347" w:rsidRPr="008D3B5B" w:rsidRDefault="00512347" w:rsidP="00512347">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19ACD9F8" w14:textId="77777777" w:rsidR="00512347" w:rsidRPr="008D3B5B" w:rsidRDefault="00512347" w:rsidP="00512347">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1732C17C" w14:textId="77777777" w:rsidR="00512347" w:rsidRPr="008D3B5B" w:rsidRDefault="00512347" w:rsidP="00512347">
      <w:pPr>
        <w:pStyle w:val="PR3"/>
        <w:outlineLvl w:val="9"/>
        <w:rPr>
          <w:rFonts w:eastAsia="Times New Roman"/>
          <w:color w:val="000000" w:themeColor="text1"/>
        </w:rPr>
      </w:pPr>
      <w:r w:rsidRPr="008D3B5B">
        <w:rPr>
          <w:rFonts w:eastAsia="Times New Roman"/>
          <w:color w:val="000000" w:themeColor="text1"/>
        </w:rPr>
        <w:lastRenderedPageBreak/>
        <w:t>Floor Stand: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p>
    <w:p w14:paraId="113562FA" w14:textId="77777777" w:rsidR="00512347" w:rsidRPr="008D3B5B" w:rsidRDefault="00512347" w:rsidP="00512347">
      <w:pPr>
        <w:pStyle w:val="PR3"/>
        <w:outlineLvl w:val="9"/>
        <w:rPr>
          <w:rFonts w:eastAsia="Times New Roman"/>
          <w:color w:val="000000" w:themeColor="text1"/>
        </w:rPr>
      </w:pPr>
      <w:r w:rsidRPr="008D3B5B">
        <w:rPr>
          <w:rFonts w:eastAsia="Times New Roman"/>
          <w:color w:val="000000" w:themeColor="text1"/>
        </w:rPr>
        <w:t>Equipment Support:</w:t>
      </w:r>
    </w:p>
    <w:p w14:paraId="4822DBC0" w14:textId="77777777" w:rsidR="00512347" w:rsidRPr="008D3B5B" w:rsidRDefault="00512347" w:rsidP="00512347">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7C5520CD" w14:textId="77777777" w:rsidR="00512347" w:rsidRPr="008D3B5B" w:rsidRDefault="00512347" w:rsidP="00512347">
      <w:pPr>
        <w:pStyle w:val="PR3lc"/>
        <w:rPr>
          <w:rFonts w:eastAsia="Times New Roman"/>
          <w:color w:val="000000" w:themeColor="text1"/>
        </w:rPr>
      </w:pPr>
      <w:r w:rsidRPr="008D3B5B">
        <w:rPr>
          <w:rFonts w:eastAsia="Times New Roman"/>
          <w:color w:val="000000" w:themeColor="text1"/>
        </w:rPr>
        <w:t xml:space="preserve">Ventilation: </w:t>
      </w:r>
    </w:p>
    <w:p w14:paraId="68D84052" w14:textId="3EABD383" w:rsidR="00512347" w:rsidRPr="008D3B5B" w:rsidRDefault="00512347" w:rsidP="00512347">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bookmarkStart w:id="0" w:name="_Hlk13578067"/>
      <w:r w:rsidRPr="008D3B5B">
        <w:rPr>
          <w:rFonts w:eastAsia="Times New Roman"/>
          <w:color w:val="000000" w:themeColor="text1"/>
        </w:rPr>
        <w:t>NEMA Type 4</w:t>
      </w:r>
      <w:r w:rsidR="004B217B" w:rsidRPr="008D3B5B">
        <w:rPr>
          <w:rFonts w:eastAsia="Times New Roman"/>
          <w:color w:val="000000" w:themeColor="text1"/>
        </w:rPr>
        <w:t>X</w:t>
      </w:r>
      <w:r w:rsidRPr="008D3B5B">
        <w:rPr>
          <w:rFonts w:eastAsia="Times New Roman"/>
          <w:color w:val="000000" w:themeColor="text1"/>
        </w:rPr>
        <w:t xml:space="preserve"> enclosures can be used </w:t>
      </w:r>
      <w:r w:rsidR="004B217B" w:rsidRPr="008D3B5B">
        <w:rPr>
          <w:rFonts w:eastAsia="Times New Roman"/>
          <w:color w:val="000000" w:themeColor="text1"/>
        </w:rPr>
        <w:t>in applications that require an additional level of protection against corrosion</w:t>
      </w:r>
      <w:bookmarkEnd w:id="0"/>
      <w:r w:rsidRPr="008D3B5B">
        <w:rPr>
          <w:rFonts w:eastAsia="Times New Roman"/>
          <w:color w:val="000000" w:themeColor="text1"/>
        </w:rPr>
        <w:t>. To meet NEMA Type 3R, add a vent kit and drain plug kit.</w:t>
      </w:r>
    </w:p>
    <w:p w14:paraId="4B2880B3" w14:textId="77777777" w:rsidR="00512347" w:rsidRPr="008D3B5B" w:rsidRDefault="00512347" w:rsidP="00512347">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6BDE36FB" w14:textId="77777777"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46F020DC" w14:textId="77777777"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529847F" w14:textId="77777777"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4CCB72F" w14:textId="77777777" w:rsidR="00512347" w:rsidRPr="008D3B5B" w:rsidRDefault="00512347" w:rsidP="00512347">
      <w:pPr>
        <w:pStyle w:val="PR3lc"/>
        <w:rPr>
          <w:rFonts w:eastAsia="Times New Roman"/>
          <w:color w:val="000000" w:themeColor="text1"/>
        </w:rPr>
      </w:pPr>
      <w:r w:rsidRPr="008D3B5B">
        <w:rPr>
          <w:rFonts w:eastAsia="Times New Roman"/>
          <w:color w:val="000000" w:themeColor="text1"/>
        </w:rPr>
        <w:t>Cable Entry:</w:t>
      </w:r>
    </w:p>
    <w:p w14:paraId="5C9C3EA5" w14:textId="77777777" w:rsidR="00512347" w:rsidRPr="008D3B5B" w:rsidRDefault="00512347" w:rsidP="00512347">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711C1F19" w14:textId="77777777"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5EE1F625" w14:textId="77777777" w:rsidR="00512347" w:rsidRPr="008D3B5B" w:rsidRDefault="00512347" w:rsidP="00512347">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1DACD138" w14:textId="0D0C19F0" w:rsidR="00512347" w:rsidRPr="008D3B5B" w:rsidRDefault="00512347" w:rsidP="00512347">
      <w:pPr>
        <w:pStyle w:val="CMT"/>
        <w:rPr>
          <w:rFonts w:eastAsia="Times New Roman"/>
          <w:color w:val="000000" w:themeColor="text1"/>
        </w:rPr>
      </w:pPr>
      <w:r w:rsidRPr="008D3B5B">
        <w:rPr>
          <w:rFonts w:eastAsia="Times New Roman"/>
          <w:color w:val="000000" w:themeColor="text1"/>
        </w:rPr>
        <w:t>Select from the lock options below. Doors on NEMA Type 4</w:t>
      </w:r>
      <w:r w:rsidR="00EC609C" w:rsidRPr="008D3B5B">
        <w:rPr>
          <w:rFonts w:eastAsia="Times New Roman"/>
          <w:color w:val="000000" w:themeColor="text1"/>
        </w:rPr>
        <w:t>X</w:t>
      </w:r>
      <w:r w:rsidRPr="008D3B5B">
        <w:rPr>
          <w:rFonts w:eastAsia="Times New Roman"/>
          <w:color w:val="000000" w:themeColor="text1"/>
        </w:rPr>
        <w:t xml:space="preserve"> enclosures interface with a center beam. The beam is removable to access the panel within the enclosure.</w:t>
      </w:r>
    </w:p>
    <w:p w14:paraId="09E31AC7" w14:textId="77777777" w:rsidR="00512347" w:rsidRPr="008D3B5B" w:rsidRDefault="00512347" w:rsidP="00512347">
      <w:pPr>
        <w:pStyle w:val="PR4lc"/>
        <w:rPr>
          <w:rFonts w:eastAsia="Times New Roman"/>
          <w:color w:val="000000" w:themeColor="text1"/>
        </w:rPr>
      </w:pPr>
      <w:r w:rsidRPr="008D3B5B">
        <w:rPr>
          <w:rFonts w:eastAsia="Times New Roman"/>
          <w:color w:val="000000" w:themeColor="text1"/>
        </w:rPr>
        <w:t>Latch: Three-point latch</w:t>
      </w:r>
    </w:p>
    <w:p w14:paraId="6886F811" w14:textId="77777777"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CE791B9" w14:textId="2EC19E1A" w:rsidR="00512347" w:rsidRPr="008D3B5B" w:rsidRDefault="00512347" w:rsidP="0051234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w:t>
      </w:r>
      <w:r w:rsidR="00FC1D10" w:rsidRPr="008D3B5B">
        <w:rPr>
          <w:rFonts w:eastAsia="Times New Roman"/>
          <w:b/>
          <w:bCs/>
          <w:color w:val="000000" w:themeColor="text1"/>
        </w:rPr>
        <w:t>a</w:t>
      </w:r>
      <w:r w:rsidRPr="008D3B5B">
        <w:rPr>
          <w:rFonts w:eastAsia="Times New Roman"/>
          <w:b/>
          <w:bCs/>
          <w:color w:val="000000" w:themeColor="text1"/>
        </w:rPr>
        <w:t>re lock</w:t>
      </w:r>
      <w:r w:rsidRPr="008D3B5B">
        <w:rPr>
          <w:rFonts w:eastAsia="Times New Roman"/>
          <w:color w:val="000000" w:themeColor="text1"/>
        </w:rPr>
        <w:t>].</w:t>
      </w:r>
    </w:p>
    <w:p w14:paraId="31C1B7DF" w14:textId="36704839" w:rsidR="00781213" w:rsidRPr="008D3B5B" w:rsidRDefault="00512347" w:rsidP="00781213">
      <w:pPr>
        <w:pStyle w:val="PR3lc"/>
        <w:rPr>
          <w:rFonts w:eastAsia="Times New Roman"/>
          <w:color w:val="000000" w:themeColor="text1"/>
        </w:rPr>
      </w:pPr>
      <w:r w:rsidRPr="008D3B5B">
        <w:rPr>
          <w:rFonts w:eastAsia="Times New Roman"/>
          <w:color w:val="000000" w:themeColor="text1"/>
        </w:rPr>
        <w:t xml:space="preserve">Finish and Color:  </w:t>
      </w:r>
      <w:r w:rsidR="00F70674" w:rsidRPr="008D3B5B">
        <w:rPr>
          <w:rFonts w:eastAsia="Times New Roman"/>
          <w:b/>
          <w:bCs/>
          <w:color w:val="000000" w:themeColor="text1"/>
        </w:rPr>
        <w:t xml:space="preserve">[Stainless Steel </w:t>
      </w:r>
      <w:r w:rsidR="00781213" w:rsidRPr="008D3B5B">
        <w:rPr>
          <w:rFonts w:eastAsia="Times New Roman"/>
          <w:b/>
          <w:bCs/>
          <w:color w:val="000000" w:themeColor="text1"/>
        </w:rPr>
        <w:t>Type 304</w:t>
      </w:r>
      <w:r w:rsidR="00F70674" w:rsidRPr="008D3B5B">
        <w:rPr>
          <w:rFonts w:eastAsia="Times New Roman"/>
          <w:b/>
          <w:bCs/>
          <w:color w:val="000000" w:themeColor="text1"/>
        </w:rPr>
        <w:t xml:space="preserve">] </w:t>
      </w:r>
      <w:r w:rsidR="00F70674" w:rsidRPr="008D3B5B">
        <w:rPr>
          <w:rFonts w:eastAsia="Times New Roman"/>
          <w:color w:val="000000" w:themeColor="text1"/>
        </w:rPr>
        <w:t>in No. 4 brushed finish</w:t>
      </w:r>
      <w:r w:rsidRPr="008D3B5B">
        <w:rPr>
          <w:rFonts w:eastAsia="Times New Roman"/>
          <w:color w:val="000000" w:themeColor="text1"/>
        </w:rPr>
        <w:t xml:space="preserve"> </w:t>
      </w:r>
    </w:p>
    <w:p w14:paraId="52F23B42" w14:textId="28A3DF7E" w:rsidR="00512347" w:rsidRPr="008D3B5B" w:rsidRDefault="00512347" w:rsidP="00781213">
      <w:pPr>
        <w:pStyle w:val="PR3lc"/>
        <w:rPr>
          <w:rFonts w:eastAsia="Times New Roman"/>
          <w:color w:val="000000" w:themeColor="text1"/>
        </w:rPr>
      </w:pPr>
      <w:r w:rsidRPr="008D3B5B">
        <w:rPr>
          <w:rFonts w:eastAsia="Times New Roman"/>
          <w:color w:val="000000" w:themeColor="text1"/>
        </w:rPr>
        <w:t>Certifications:</w:t>
      </w:r>
    </w:p>
    <w:p w14:paraId="31D83702" w14:textId="60235A6E" w:rsidR="00512347" w:rsidRPr="008D3B5B" w:rsidRDefault="00512347" w:rsidP="00512347">
      <w:pPr>
        <w:pStyle w:val="CMT"/>
        <w:rPr>
          <w:rFonts w:eastAsia="Times New Roman"/>
          <w:color w:val="000000" w:themeColor="text1"/>
        </w:rPr>
      </w:pPr>
      <w:r w:rsidRPr="008D3B5B">
        <w:rPr>
          <w:rFonts w:eastAsia="Times New Roman"/>
          <w:color w:val="000000" w:themeColor="text1"/>
        </w:rPr>
        <w:t>NEMA Type 4</w:t>
      </w:r>
      <w:r w:rsidR="00EC609C" w:rsidRPr="008D3B5B">
        <w:rPr>
          <w:rFonts w:eastAsia="Times New Roman"/>
          <w:color w:val="000000" w:themeColor="text1"/>
        </w:rPr>
        <w:t>X</w:t>
      </w:r>
      <w:r w:rsidRPr="008D3B5B">
        <w:rPr>
          <w:rFonts w:eastAsia="Times New Roman"/>
          <w:color w:val="000000" w:themeColor="text1"/>
        </w:rPr>
        <w:t xml:space="preserve"> enclosures are for indoor or outdoor use and protect against dirt, rain, sleet, snow, splash, dripping and hose down of </w:t>
      </w:r>
      <w:r w:rsidR="00EC609C" w:rsidRPr="008D3B5B">
        <w:rPr>
          <w:rFonts w:eastAsia="Times New Roman"/>
          <w:color w:val="000000" w:themeColor="text1"/>
        </w:rPr>
        <w:t>liquids and add another layer of protection against corrosion</w:t>
      </w:r>
      <w:r w:rsidRPr="008D3B5B">
        <w:rPr>
          <w:rFonts w:eastAsia="Times New Roman"/>
          <w:color w:val="000000" w:themeColor="text1"/>
        </w:rPr>
        <w:t>. NEMA Type 4</w:t>
      </w:r>
      <w:r w:rsidR="00EC609C" w:rsidRPr="008D3B5B">
        <w:rPr>
          <w:rFonts w:eastAsia="Times New Roman"/>
          <w:color w:val="000000" w:themeColor="text1"/>
        </w:rPr>
        <w:t>X</w:t>
      </w:r>
      <w:r w:rsidRPr="008D3B5B">
        <w:rPr>
          <w:rFonts w:eastAsia="Times New Roman"/>
          <w:color w:val="000000" w:themeColor="text1"/>
        </w:rPr>
        <w:t xml:space="preserve"> doors land on a center beam. NEMA Type 4</w:t>
      </w:r>
      <w:r w:rsidR="00EC609C" w:rsidRPr="008D3B5B">
        <w:rPr>
          <w:rFonts w:eastAsia="Times New Roman"/>
          <w:color w:val="000000" w:themeColor="text1"/>
        </w:rPr>
        <w:t>X</w:t>
      </w:r>
      <w:r w:rsidRPr="008D3B5B">
        <w:rPr>
          <w:rFonts w:eastAsia="Times New Roman"/>
          <w:color w:val="000000" w:themeColor="text1"/>
        </w:rPr>
        <w:t xml:space="preserve"> enclosure can be used for NEMA Type 1, 2, </w:t>
      </w:r>
      <w:r w:rsidR="00EC609C" w:rsidRPr="008D3B5B">
        <w:rPr>
          <w:rFonts w:eastAsia="Times New Roman"/>
          <w:color w:val="000000" w:themeColor="text1"/>
        </w:rPr>
        <w:t xml:space="preserve">4, </w:t>
      </w:r>
      <w:r w:rsidRPr="008D3B5B">
        <w:rPr>
          <w:rFonts w:eastAsia="Times New Roman"/>
          <w:color w:val="000000" w:themeColor="text1"/>
        </w:rPr>
        <w:t xml:space="preserve">5, 12 or for NEMA Type 3R when equipped with optional drain and drip shield. </w:t>
      </w:r>
    </w:p>
    <w:p w14:paraId="4EC30E02" w14:textId="6FED214D" w:rsidR="00512347" w:rsidRPr="008D3B5B" w:rsidRDefault="00512347" w:rsidP="00512347">
      <w:pPr>
        <w:pStyle w:val="PR4lc"/>
        <w:rPr>
          <w:rFonts w:eastAsia="Times New Roman"/>
          <w:color w:val="000000" w:themeColor="text1"/>
        </w:rPr>
      </w:pPr>
      <w:r w:rsidRPr="008D3B5B">
        <w:rPr>
          <w:rFonts w:eastAsia="Times New Roman"/>
          <w:color w:val="000000" w:themeColor="text1"/>
        </w:rPr>
        <w:t>NEMA Type 4</w:t>
      </w:r>
      <w:r w:rsidR="00781213" w:rsidRPr="008D3B5B">
        <w:rPr>
          <w:rFonts w:eastAsia="Times New Roman"/>
          <w:color w:val="000000" w:themeColor="text1"/>
        </w:rPr>
        <w:t>X</w:t>
      </w:r>
      <w:r w:rsidRPr="008D3B5B">
        <w:rPr>
          <w:rFonts w:eastAsia="Times New Roman"/>
          <w:color w:val="000000" w:themeColor="text1"/>
        </w:rPr>
        <w:t xml:space="preserve"> (also meets NEMA Type 1, 2, 3, </w:t>
      </w:r>
      <w:r w:rsidR="00781213" w:rsidRPr="008D3B5B">
        <w:rPr>
          <w:rFonts w:eastAsia="Times New Roman"/>
          <w:color w:val="000000" w:themeColor="text1"/>
        </w:rPr>
        <w:t xml:space="preserve">4, </w:t>
      </w:r>
      <w:r w:rsidRPr="008D3B5B">
        <w:rPr>
          <w:rFonts w:eastAsia="Times New Roman"/>
          <w:color w:val="000000" w:themeColor="text1"/>
        </w:rPr>
        <w:t>5, 12 and 3R with drain and drip shield).</w:t>
      </w:r>
    </w:p>
    <w:p w14:paraId="7CA0C739" w14:textId="6E4C5014" w:rsidR="00CA50B8" w:rsidRPr="008D3B5B" w:rsidRDefault="00512347" w:rsidP="005813C5">
      <w:pPr>
        <w:pStyle w:val="PR1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 xml:space="preserve">XL Polyvent Protective </w:t>
      </w:r>
      <w:r w:rsidRPr="008D3B5B">
        <w:rPr>
          <w:rFonts w:eastAsia="Times New Roman"/>
          <w:b/>
          <w:bCs/>
          <w:color w:val="000000" w:themeColor="text1"/>
        </w:rPr>
        <w:lastRenderedPageBreak/>
        <w:t>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6F197A08"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FREE-STANDING ENCLOSURES</w:t>
      </w:r>
    </w:p>
    <w:p w14:paraId="3F6B6D0F" w14:textId="3FB87C1D" w:rsidR="00CF089F" w:rsidRPr="008D3B5B" w:rsidRDefault="00A2355B">
      <w:pPr>
        <w:pStyle w:val="CMT"/>
        <w:rPr>
          <w:rFonts w:eastAsia="Times New Roman"/>
          <w:color w:val="000000" w:themeColor="text1"/>
        </w:rPr>
      </w:pPr>
      <w:r w:rsidRPr="008D3B5B">
        <w:rPr>
          <w:rFonts w:eastAsia="Times New Roman"/>
          <w:color w:val="000000" w:themeColor="text1"/>
        </w:rPr>
        <w:t xml:space="preserve">Free-standing enclosures store panel-mount control system automation equipment in wet and dirty indoor (NEMA Type 12) or outdoor (NEMA Type 4) environments. NEMA Type 12 enclosures protect equipment from blowing dust and dirt and dripping or splashing non-corrosive liquid. NEMA Type 4 enclosures have additional protection against hose directed spray of non-corrosive liquid, rain, sleet and ice. </w:t>
      </w:r>
      <w:r w:rsidR="00F26BB1" w:rsidRPr="008D3B5B">
        <w:rPr>
          <w:rFonts w:eastAsia="Times New Roman"/>
          <w:color w:val="000000" w:themeColor="text1"/>
        </w:rPr>
        <w:t xml:space="preserve">NEMA Type 4X enclosures are made of stainless steel and provide an additional layer of protection against corrosion. </w:t>
      </w:r>
      <w:r w:rsidRPr="008D3B5B">
        <w:rPr>
          <w:rFonts w:eastAsia="Times New Roman"/>
          <w:color w:val="000000" w:themeColor="text1"/>
        </w:rPr>
        <w:t>The enclosure consists of a formed and sealed rectangular frame with single (front only) or dual (front and rear) access, hinged single or double doors. No floor stands are included. Mounting Plates are ordered separately. Add optional Drain Plug, Vent Kit and Drip Shield to use in NEMA Type 3R applications.</w:t>
      </w:r>
    </w:p>
    <w:p w14:paraId="17439E83"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webpage:</w:t>
      </w:r>
    </w:p>
    <w:p w14:paraId="47D2DBA9" w14:textId="5375273F" w:rsidR="009E0B52" w:rsidRPr="008D3B5B" w:rsidRDefault="00000000">
      <w:pPr>
        <w:pStyle w:val="CMT"/>
        <w:rPr>
          <w:color w:val="000000" w:themeColor="text1"/>
        </w:rPr>
      </w:pPr>
      <w:r>
        <w:fldChar w:fldCharType="begin"/>
      </w:r>
      <w:r>
        <w:instrText>HYPERLINK</w:instrText>
      </w:r>
      <w:r>
        <w:fldChar w:fldCharType="separate"/>
      </w:r>
      <w:r w:rsidR="009E0B52" w:rsidRPr="008D3B5B">
        <w:rPr>
          <w:rStyle w:val="Hyperlink"/>
          <w:color w:val="000000" w:themeColor="text1"/>
        </w:rPr>
        <w:t>https://www.chatsworth.com/en-us/industrial/products/enclosures/free-standing-enclosures</w:t>
      </w:r>
      <w:r>
        <w:rPr>
          <w:rStyle w:val="Hyperlink"/>
          <w:color w:val="000000" w:themeColor="text1"/>
        </w:rPr>
        <w:fldChar w:fldCharType="end"/>
      </w:r>
    </w:p>
    <w:p w14:paraId="5334F7D7" w14:textId="249373EC" w:rsidR="00CF089F" w:rsidRPr="008D3B5B" w:rsidRDefault="00A2355B">
      <w:pPr>
        <w:pStyle w:val="CMT"/>
        <w:rPr>
          <w:rFonts w:eastAsia="Times New Roman"/>
          <w:color w:val="000000" w:themeColor="text1"/>
        </w:rPr>
      </w:pPr>
      <w:r w:rsidRPr="008D3B5B">
        <w:rPr>
          <w:rFonts w:eastAsia="Times New Roman"/>
          <w:color w:val="000000" w:themeColor="text1"/>
        </w:rPr>
        <w:t>Product Data Sheet:</w:t>
      </w:r>
    </w:p>
    <w:p w14:paraId="48BBAA9E" w14:textId="65413242" w:rsidR="00F40050" w:rsidRPr="008D3B5B" w:rsidRDefault="00000000">
      <w:pPr>
        <w:pStyle w:val="PR1lc"/>
        <w:rPr>
          <w:vanish/>
          <w:color w:val="000000" w:themeColor="text1"/>
        </w:rPr>
      </w:pPr>
      <w:r>
        <w:rPr>
          <w:vanish/>
        </w:rPr>
        <w:fldChar w:fldCharType="begin"/>
      </w:r>
      <w:r>
        <w:rPr>
          <w:vanish/>
        </w:rPr>
        <w:instrText>HYPERLINK</w:instrText>
      </w:r>
      <w:r>
        <w:rPr>
          <w:vanish/>
        </w:rPr>
      </w:r>
      <w:r>
        <w:rPr>
          <w:vanish/>
        </w:rPr>
        <w:fldChar w:fldCharType="separate"/>
      </w:r>
      <w:r w:rsidR="00F40050" w:rsidRPr="008D3B5B">
        <w:rPr>
          <w:rStyle w:val="Hyperlink"/>
          <w:vanish/>
          <w:color w:val="000000" w:themeColor="text1"/>
        </w:rPr>
        <w:t>https://www.chatsworth.com/Documents/Data-Sheets/RMR_FREE-STANDING_A06-A10_ENCLOSURE_DATASHEET-pdf</w:t>
      </w:r>
      <w:r>
        <w:rPr>
          <w:rStyle w:val="Hyperlink"/>
          <w:vanish/>
          <w:color w:val="000000" w:themeColor="text1"/>
        </w:rPr>
        <w:fldChar w:fldCharType="end"/>
      </w:r>
    </w:p>
    <w:p w14:paraId="63B689B2" w14:textId="531787A5" w:rsidR="00CF089F" w:rsidRPr="008D3B5B" w:rsidRDefault="00000000" w:rsidP="00F40050">
      <w:pPr>
        <w:pStyle w:val="PR1lc"/>
        <w:ind w:left="630"/>
        <w:rPr>
          <w:rFonts w:eastAsia="Times New Roman"/>
          <w:color w:val="000000" w:themeColor="text1"/>
        </w:rPr>
      </w:pPr>
      <w:hyperlink r:id="rId12"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Free-Standing Enclosure, NEMA Type 12, Single Access, Double Doors, Series A06.</w:t>
      </w:r>
    </w:p>
    <w:p w14:paraId="6CCD5C36"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doors specifically rated to provide NEMA Type 12 protection of IT, automation and control equipment.</w:t>
      </w:r>
    </w:p>
    <w:p w14:paraId="1D5768B3"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3D584FDA"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7FFC3A34"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0A51DF3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01EC2FD9"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5CF45186"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23E87CA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29026CD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options below when the enclosure requires ventilation. Other fan and air conditioner sizes are available. Contact CPI for assistance.</w:t>
      </w:r>
    </w:p>
    <w:p w14:paraId="5D15E545"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 xml:space="preserve">insert </w:t>
      </w:r>
      <w:r w:rsidRPr="008D3B5B">
        <w:rPr>
          <w:rFonts w:eastAsia="Times New Roman"/>
          <w:b/>
          <w:bCs/>
          <w:color w:val="000000" w:themeColor="text1"/>
        </w:rPr>
        <w:lastRenderedPageBreak/>
        <w:t>requirement</w:t>
      </w:r>
      <w:r w:rsidRPr="008D3B5B">
        <w:rPr>
          <w:rFonts w:eastAsia="Times New Roman"/>
          <w:color w:val="000000" w:themeColor="text1"/>
        </w:rPr>
        <w:t>&gt;. Field installaed on the enclosure.</w:t>
      </w:r>
    </w:p>
    <w:p w14:paraId="2C09634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7F31909F"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2B86261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546F08D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42B3999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7F1916FD"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12 enclosures lap when closed.</w:t>
      </w:r>
    </w:p>
    <w:p w14:paraId="0093EAE4"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45A6CD6C"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2B23829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0C560F23"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5C8F663D"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045218AB"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doors lap. NEMA Type 12 enclosures can be used for NEMA Type 1, 2, 5 requirements.</w:t>
      </w:r>
    </w:p>
    <w:p w14:paraId="5C88F7D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12 (also meets NEMA Type 1, 2, 5).</w:t>
      </w:r>
    </w:p>
    <w:p w14:paraId="0D97E066"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168869DF" w14:textId="77777777" w:rsidR="00CF089F" w:rsidRPr="008D3B5B" w:rsidRDefault="00000000">
      <w:pPr>
        <w:pStyle w:val="PR1lc"/>
        <w:rPr>
          <w:rFonts w:eastAsia="Times New Roman"/>
          <w:color w:val="000000" w:themeColor="text1"/>
        </w:rPr>
      </w:pPr>
      <w:hyperlink r:id="rId13"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Free-Standing Enclosure, NEMA Type 12, Dual Access, Double Doors, Series A07.</w:t>
      </w:r>
    </w:p>
    <w:p w14:paraId="0A524810"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dual access (front and rear) hinged double doors specifically rated to provide NEMA Type 12 protection of IT, automation and control equipment.</w:t>
      </w:r>
    </w:p>
    <w:p w14:paraId="11A33C32"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3E490E59"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13B8516A"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1422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2118044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31682D0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0493F8E1"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3BBF7DF8"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3C506FB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one of the options below when the enclosure requires ventilation. Other fan and air conditioner sizes are available. Contact CPI for assistance.</w:t>
      </w:r>
    </w:p>
    <w:p w14:paraId="74DA39B5"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72E4D57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4FDEABEB"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2C76474A"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5099B17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3339AB99"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4678DB1B"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12 enclosures lap when closed.</w:t>
      </w:r>
    </w:p>
    <w:p w14:paraId="257A827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67EABE2E"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338ECD18"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085ED828" w14:textId="77777777" w:rsidR="00CF089F" w:rsidRPr="008D3B5B" w:rsidRDefault="00A2355B">
      <w:pPr>
        <w:pStyle w:val="PR3lc"/>
        <w:rPr>
          <w:rFonts w:eastAsia="Times New Roman"/>
          <w:color w:val="000000" w:themeColor="text1"/>
        </w:rPr>
      </w:pPr>
      <w:r w:rsidRPr="008D3B5B">
        <w:rPr>
          <w:rFonts w:eastAsia="Times New Roman"/>
          <w:color w:val="000000" w:themeColor="text1"/>
        </w:rPr>
        <w:t>Rear Door: Solid metal double door with concealed hinges.</w:t>
      </w:r>
    </w:p>
    <w:p w14:paraId="3997201E"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Lock must match the front door. Doors on NEMA Type 12 enclosures lap when closed.</w:t>
      </w:r>
    </w:p>
    <w:p w14:paraId="75B7F17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2CB768E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33F42F4"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7CF83B7E" w14:textId="77777777" w:rsidR="00CF089F" w:rsidRPr="008D3B5B" w:rsidRDefault="00A2355B">
      <w:pPr>
        <w:pStyle w:val="PR3lc"/>
        <w:rPr>
          <w:rFonts w:eastAsia="Times New Roman"/>
          <w:color w:val="000000" w:themeColor="text1"/>
        </w:rPr>
      </w:pPr>
      <w:r w:rsidRPr="008D3B5B">
        <w:rPr>
          <w:rFonts w:eastAsia="Times New Roman"/>
          <w:color w:val="000000" w:themeColor="text1"/>
        </w:rPr>
        <w:lastRenderedPageBreak/>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5A0F3B18"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155AFE55"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doors lap. NEMA Type 12 enclosures can be used for NEMA Type 1, 2, 5 requirements.</w:t>
      </w:r>
    </w:p>
    <w:p w14:paraId="5EDBCAF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NEMA Type 12 (also meets NEMA Type 1, 2, 5).</w:t>
      </w:r>
    </w:p>
    <w:p w14:paraId="31060F2B"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5080A941" w14:textId="77777777" w:rsidR="00CF089F" w:rsidRPr="008D3B5B" w:rsidRDefault="00000000">
      <w:pPr>
        <w:pStyle w:val="PR1lc"/>
        <w:rPr>
          <w:rFonts w:eastAsia="Times New Roman"/>
          <w:color w:val="000000" w:themeColor="text1"/>
        </w:rPr>
      </w:pPr>
      <w:hyperlink r:id="rId14"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Floor-Mount Enclosure, NEMA Type 4, Single Access, Double Doors, Series A08.</w:t>
      </w:r>
    </w:p>
    <w:p w14:paraId="72EA0B23"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doors and center beam specifically rated to provide NEMA Type 4 protection of IT, automation and control equipment.</w:t>
      </w:r>
    </w:p>
    <w:p w14:paraId="17BA2678"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5B627AAC"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6C08F159"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2E1FCD8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151BB68B"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63369C74"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411D038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111E2A44" w14:textId="77777777" w:rsidR="00CF089F" w:rsidRPr="008D3B5B" w:rsidRDefault="00A2355B">
      <w:pPr>
        <w:pStyle w:val="CMT"/>
        <w:rPr>
          <w:rFonts w:eastAsia="Times New Roman"/>
          <w:color w:val="000000" w:themeColor="text1"/>
        </w:rPr>
      </w:pPr>
      <w:r w:rsidRPr="008D3B5B">
        <w:rPr>
          <w:rFonts w:eastAsia="Times New Roman"/>
          <w:color w:val="000000" w:themeColor="text1"/>
        </w:rPr>
        <w:lastRenderedPageBreak/>
        <w:t>Select a filter fan or cooling unit, not both. Other fan and air conditioner sizes are available. Contact CPI for assistance. NEMA Type 4 enclosures can be used outdoors. To meet NEMA Type 3R, add a vent kit and drain plug kit.</w:t>
      </w:r>
    </w:p>
    <w:p w14:paraId="4D4837B6" w14:textId="77777777" w:rsidR="00CF089F" w:rsidRPr="008D3B5B" w:rsidRDefault="00A2355B">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668E261E"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7659476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5A1539F2"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7B5CD8B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33F3FD71"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324E9AD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0C95F15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removable center beam and concealed hinges.</w:t>
      </w:r>
    </w:p>
    <w:p w14:paraId="6F582690"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23CC569A"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7123282F"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6CC995E6"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Squre lock</w:t>
      </w:r>
      <w:r w:rsidRPr="008D3B5B">
        <w:rPr>
          <w:rFonts w:eastAsia="Times New Roman"/>
          <w:color w:val="000000" w:themeColor="text1"/>
        </w:rPr>
        <w:t>].</w:t>
      </w:r>
    </w:p>
    <w:p w14:paraId="0C88781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A73D49B"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78B03EBC" w14:textId="2C138F87" w:rsidR="00CF089F" w:rsidRPr="008D3B5B" w:rsidRDefault="00A2355B">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0575EEC9" w14:textId="77777777" w:rsidR="00304AED" w:rsidRPr="008D3B5B" w:rsidRDefault="00304AED">
      <w:pPr>
        <w:pStyle w:val="CMT"/>
        <w:rPr>
          <w:rFonts w:eastAsia="Times New Roman"/>
          <w:color w:val="000000" w:themeColor="text1"/>
        </w:rPr>
      </w:pPr>
    </w:p>
    <w:p w14:paraId="1C6398E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33EC967A" w14:textId="0AA99DAE"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03BCC151" w14:textId="51423804" w:rsidR="00E152E7" w:rsidRPr="008D3B5B" w:rsidRDefault="00000000" w:rsidP="00E152E7">
      <w:pPr>
        <w:pStyle w:val="PR1lc"/>
        <w:rPr>
          <w:rFonts w:eastAsia="Times New Roman"/>
          <w:color w:val="000000" w:themeColor="text1"/>
        </w:rPr>
      </w:pPr>
      <w:hyperlink r:id="rId15" w:history="1">
        <w:r w:rsidR="00E152E7" w:rsidRPr="008D3B5B">
          <w:rPr>
            <w:rFonts w:eastAsia="Times New Roman"/>
            <w:color w:val="000000" w:themeColor="text1"/>
          </w:rPr>
          <w:t>Basis-of-Design Product</w:t>
        </w:r>
      </w:hyperlink>
      <w:r w:rsidR="00E152E7" w:rsidRPr="008D3B5B">
        <w:rPr>
          <w:rFonts w:eastAsia="Times New Roman"/>
          <w:color w:val="000000" w:themeColor="text1"/>
        </w:rPr>
        <w:t>: Subject to compliance with requirements, provide Chatsworth Products (CPI); RMR Floor-Mount Enclosure, NEMA Type 4X, Single Access, Double Doors, Series A54.</w:t>
      </w:r>
    </w:p>
    <w:p w14:paraId="7B50E0A4" w14:textId="5C08CDAA" w:rsidR="00E152E7" w:rsidRPr="008D3B5B" w:rsidRDefault="00E152E7" w:rsidP="00E152E7">
      <w:pPr>
        <w:pStyle w:val="PR2lc"/>
        <w:rPr>
          <w:rFonts w:eastAsia="Times New Roman"/>
          <w:color w:val="000000" w:themeColor="text1"/>
        </w:rPr>
      </w:pPr>
      <w:r w:rsidRPr="008D3B5B">
        <w:rPr>
          <w:rFonts w:eastAsia="Times New Roman"/>
          <w:color w:val="000000" w:themeColor="text1"/>
        </w:rPr>
        <w:lastRenderedPageBreak/>
        <w:t>Description: Sealed enclosure with single access (front only) hinged double doors and center beam specifically rated to provide NEMA Type 4</w:t>
      </w:r>
      <w:r w:rsidR="002A018E" w:rsidRPr="008D3B5B">
        <w:rPr>
          <w:rFonts w:eastAsia="Times New Roman"/>
          <w:color w:val="000000" w:themeColor="text1"/>
        </w:rPr>
        <w:t>X</w:t>
      </w:r>
      <w:r w:rsidRPr="008D3B5B">
        <w:rPr>
          <w:rFonts w:eastAsia="Times New Roman"/>
          <w:color w:val="000000" w:themeColor="text1"/>
        </w:rPr>
        <w:t xml:space="preserve"> protection of IT, automation and control equipment.</w:t>
      </w:r>
    </w:p>
    <w:p w14:paraId="68C6F7D3" w14:textId="77777777" w:rsidR="00E152E7" w:rsidRPr="008D3B5B" w:rsidRDefault="00E152E7" w:rsidP="00E152E7">
      <w:pPr>
        <w:pStyle w:val="CMT"/>
        <w:rPr>
          <w:rFonts w:eastAsia="Times New Roman"/>
          <w:color w:val="000000" w:themeColor="text1"/>
        </w:rPr>
      </w:pPr>
      <w:r w:rsidRPr="008D3B5B">
        <w:rPr>
          <w:rFonts w:eastAsia="Times New Roman"/>
          <w:color w:val="000000" w:themeColor="text1"/>
        </w:rPr>
        <w:t>Select Height, Width and Depth from the options below.</w:t>
      </w:r>
    </w:p>
    <w:p w14:paraId="341E4A6C" w14:textId="77777777" w:rsidR="00E152E7" w:rsidRPr="008D3B5B" w:rsidRDefault="00E152E7" w:rsidP="00E152E7">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0919D2E0" w14:textId="77777777" w:rsidR="00E152E7" w:rsidRPr="008D3B5B" w:rsidRDefault="00E152E7" w:rsidP="00E152E7">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3EBB9359" w14:textId="77777777" w:rsidR="00E152E7" w:rsidRPr="008D3B5B" w:rsidRDefault="00E152E7" w:rsidP="00E152E7">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3D108B1C" w14:textId="77777777" w:rsidR="00E152E7" w:rsidRPr="008D3B5B" w:rsidRDefault="00E152E7" w:rsidP="00E152E7">
      <w:pPr>
        <w:pStyle w:val="PR3"/>
        <w:outlineLvl w:val="9"/>
        <w:rPr>
          <w:rFonts w:eastAsia="Times New Roman"/>
          <w:color w:val="000000" w:themeColor="text1"/>
        </w:rPr>
      </w:pPr>
      <w:r w:rsidRPr="008D3B5B">
        <w:rPr>
          <w:rFonts w:eastAsia="Times New Roman"/>
          <w:color w:val="000000" w:themeColor="text1"/>
        </w:rPr>
        <w:t>Equipment Support:</w:t>
      </w:r>
    </w:p>
    <w:p w14:paraId="3EB5797A" w14:textId="77777777" w:rsidR="00E152E7" w:rsidRPr="008D3B5B" w:rsidRDefault="00E152E7" w:rsidP="00E152E7">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53022206" w14:textId="77777777" w:rsidR="00E152E7" w:rsidRPr="008D3B5B" w:rsidRDefault="00E152E7" w:rsidP="00E152E7">
      <w:pPr>
        <w:pStyle w:val="PR3lc"/>
        <w:rPr>
          <w:rFonts w:eastAsia="Times New Roman"/>
          <w:color w:val="000000" w:themeColor="text1"/>
        </w:rPr>
      </w:pPr>
      <w:r w:rsidRPr="008D3B5B">
        <w:rPr>
          <w:rFonts w:eastAsia="Times New Roman"/>
          <w:color w:val="000000" w:themeColor="text1"/>
        </w:rPr>
        <w:t xml:space="preserve">Ventilation: </w:t>
      </w:r>
    </w:p>
    <w:p w14:paraId="13E01ED1" w14:textId="28BC00AD" w:rsidR="00E152E7" w:rsidRPr="008D3B5B" w:rsidRDefault="00E152E7" w:rsidP="00E152E7">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r w:rsidR="00FA01F9" w:rsidRPr="008D3B5B">
        <w:rPr>
          <w:rFonts w:eastAsia="Times New Roman"/>
          <w:color w:val="000000" w:themeColor="text1"/>
        </w:rPr>
        <w:t>NEMA Type 4X enclosures can be used in applications that require an additional level of protection against corrosion</w:t>
      </w:r>
      <w:r w:rsidRPr="008D3B5B">
        <w:rPr>
          <w:rFonts w:eastAsia="Times New Roman"/>
          <w:color w:val="000000" w:themeColor="text1"/>
        </w:rPr>
        <w:t>. To meet NEMA Type 3R, add a vent kit and drain plug kit.</w:t>
      </w:r>
    </w:p>
    <w:p w14:paraId="180AFB37" w14:textId="77777777" w:rsidR="00E152E7" w:rsidRPr="008D3B5B" w:rsidRDefault="00E152E7" w:rsidP="00E152E7">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785424CD"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4F14B2AD"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68176765"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 xml:space="preserve">insert </w:t>
      </w:r>
      <w:r w:rsidRPr="008D3B5B">
        <w:rPr>
          <w:rFonts w:eastAsia="Times New Roman"/>
          <w:b/>
          <w:bCs/>
          <w:color w:val="000000" w:themeColor="text1"/>
        </w:rPr>
        <w:lastRenderedPageBreak/>
        <w:t>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64E671A5" w14:textId="77777777" w:rsidR="00E152E7" w:rsidRPr="008D3B5B" w:rsidRDefault="00E152E7" w:rsidP="00E152E7">
      <w:pPr>
        <w:pStyle w:val="PR3lc"/>
        <w:rPr>
          <w:rFonts w:eastAsia="Times New Roman"/>
          <w:color w:val="000000" w:themeColor="text1"/>
        </w:rPr>
      </w:pPr>
      <w:r w:rsidRPr="008D3B5B">
        <w:rPr>
          <w:rFonts w:eastAsia="Times New Roman"/>
          <w:color w:val="000000" w:themeColor="text1"/>
        </w:rPr>
        <w:t>Cable Entry:</w:t>
      </w:r>
    </w:p>
    <w:p w14:paraId="77A2AC9E" w14:textId="77777777" w:rsidR="00E152E7" w:rsidRPr="008D3B5B" w:rsidRDefault="00E152E7" w:rsidP="00E152E7">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36C515E5"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41E5CCA1" w14:textId="77777777" w:rsidR="00E152E7" w:rsidRPr="008D3B5B" w:rsidRDefault="00E152E7" w:rsidP="00E152E7">
      <w:pPr>
        <w:pStyle w:val="PR3lc"/>
        <w:rPr>
          <w:rFonts w:eastAsia="Times New Roman"/>
          <w:color w:val="000000" w:themeColor="text1"/>
        </w:rPr>
      </w:pPr>
      <w:r w:rsidRPr="008D3B5B">
        <w:rPr>
          <w:rFonts w:eastAsia="Times New Roman"/>
          <w:color w:val="000000" w:themeColor="text1"/>
        </w:rPr>
        <w:t>Front Door: Solid metal double door with removable center beam and concealed hinges.</w:t>
      </w:r>
    </w:p>
    <w:p w14:paraId="27E81F8C" w14:textId="3B03F993" w:rsidR="00E152E7" w:rsidRPr="008D3B5B" w:rsidRDefault="00E152E7" w:rsidP="00E152E7">
      <w:pPr>
        <w:pStyle w:val="CMT"/>
        <w:rPr>
          <w:rFonts w:eastAsia="Times New Roman"/>
          <w:color w:val="000000" w:themeColor="text1"/>
        </w:rPr>
      </w:pPr>
      <w:r w:rsidRPr="008D3B5B">
        <w:rPr>
          <w:rFonts w:eastAsia="Times New Roman"/>
          <w:color w:val="000000" w:themeColor="text1"/>
        </w:rPr>
        <w:t>Select from the lock options below. Doors on NEMA Type 4</w:t>
      </w:r>
      <w:r w:rsidR="000C03A2" w:rsidRPr="008D3B5B">
        <w:rPr>
          <w:rFonts w:eastAsia="Times New Roman"/>
          <w:color w:val="000000" w:themeColor="text1"/>
        </w:rPr>
        <w:t>X</w:t>
      </w:r>
      <w:r w:rsidRPr="008D3B5B">
        <w:rPr>
          <w:rFonts w:eastAsia="Times New Roman"/>
          <w:color w:val="000000" w:themeColor="text1"/>
        </w:rPr>
        <w:t xml:space="preserve"> enclosures interface with a center beam. The beam is removable to access the panel within the enclosure.</w:t>
      </w:r>
    </w:p>
    <w:p w14:paraId="0F0EF649" w14:textId="77777777" w:rsidR="00E152E7" w:rsidRPr="008D3B5B" w:rsidRDefault="00E152E7" w:rsidP="00E152E7">
      <w:pPr>
        <w:pStyle w:val="PR4lc"/>
        <w:rPr>
          <w:rFonts w:eastAsia="Times New Roman"/>
          <w:color w:val="000000" w:themeColor="text1"/>
        </w:rPr>
      </w:pPr>
      <w:r w:rsidRPr="008D3B5B">
        <w:rPr>
          <w:rFonts w:eastAsia="Times New Roman"/>
          <w:color w:val="000000" w:themeColor="text1"/>
        </w:rPr>
        <w:t>Latch: Three-point latch</w:t>
      </w:r>
    </w:p>
    <w:p w14:paraId="4C0AF961"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5C0DD42E" w14:textId="77777777" w:rsidR="00E152E7" w:rsidRPr="008D3B5B" w:rsidRDefault="00E152E7" w:rsidP="00E152E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Squre lock</w:t>
      </w:r>
      <w:r w:rsidRPr="008D3B5B">
        <w:rPr>
          <w:rFonts w:eastAsia="Times New Roman"/>
          <w:color w:val="000000" w:themeColor="text1"/>
        </w:rPr>
        <w:t>].</w:t>
      </w:r>
    </w:p>
    <w:p w14:paraId="1991CFAA" w14:textId="788B8E4B" w:rsidR="00E152E7" w:rsidRPr="008D3B5B" w:rsidRDefault="00E152E7" w:rsidP="00E152E7">
      <w:pPr>
        <w:pStyle w:val="PR3lc"/>
        <w:rPr>
          <w:rFonts w:eastAsia="Times New Roman"/>
          <w:color w:val="000000" w:themeColor="text1"/>
        </w:rPr>
      </w:pPr>
      <w:r w:rsidRPr="008D3B5B">
        <w:rPr>
          <w:rFonts w:eastAsia="Times New Roman"/>
          <w:color w:val="000000" w:themeColor="text1"/>
        </w:rPr>
        <w:t xml:space="preserve">Finish and Color:  </w:t>
      </w:r>
      <w:r w:rsidR="00AF7677" w:rsidRPr="008D3B5B">
        <w:rPr>
          <w:rFonts w:eastAsia="Times New Roman"/>
          <w:b/>
          <w:bCs/>
          <w:color w:val="000000" w:themeColor="text1"/>
        </w:rPr>
        <w:t xml:space="preserve">[Stainless Steel Type 304] </w:t>
      </w:r>
      <w:r w:rsidR="00AF7677" w:rsidRPr="008D3B5B">
        <w:rPr>
          <w:rFonts w:eastAsia="Times New Roman"/>
          <w:color w:val="000000" w:themeColor="text1"/>
        </w:rPr>
        <w:t>in No. 4 brushed finish</w:t>
      </w:r>
    </w:p>
    <w:p w14:paraId="09D87644" w14:textId="77777777" w:rsidR="00E152E7" w:rsidRPr="008D3B5B" w:rsidRDefault="00E152E7" w:rsidP="00E152E7">
      <w:pPr>
        <w:pStyle w:val="PR3"/>
        <w:outlineLvl w:val="9"/>
        <w:rPr>
          <w:rFonts w:eastAsia="Times New Roman"/>
          <w:color w:val="000000" w:themeColor="text1"/>
        </w:rPr>
      </w:pPr>
      <w:r w:rsidRPr="008D3B5B">
        <w:rPr>
          <w:rFonts w:eastAsia="Times New Roman"/>
          <w:color w:val="000000" w:themeColor="text1"/>
        </w:rPr>
        <w:t>Certifications:</w:t>
      </w:r>
    </w:p>
    <w:p w14:paraId="503DC972" w14:textId="03868E79" w:rsidR="00E152E7" w:rsidRPr="008D3B5B" w:rsidRDefault="00E152E7" w:rsidP="00E152E7">
      <w:pPr>
        <w:pStyle w:val="CMT"/>
        <w:rPr>
          <w:rFonts w:eastAsia="Times New Roman"/>
          <w:color w:val="000000" w:themeColor="text1"/>
        </w:rPr>
      </w:pPr>
      <w:r w:rsidRPr="008D3B5B">
        <w:rPr>
          <w:rFonts w:eastAsia="Times New Roman"/>
          <w:color w:val="000000" w:themeColor="text1"/>
        </w:rPr>
        <w:t>NEMA Type 4</w:t>
      </w:r>
      <w:r w:rsidR="000C03A2" w:rsidRPr="008D3B5B">
        <w:rPr>
          <w:rFonts w:eastAsia="Times New Roman"/>
          <w:color w:val="000000" w:themeColor="text1"/>
        </w:rPr>
        <w:t>X</w:t>
      </w:r>
      <w:r w:rsidRPr="008D3B5B">
        <w:rPr>
          <w:rFonts w:eastAsia="Times New Roman"/>
          <w:color w:val="000000" w:themeColor="text1"/>
        </w:rPr>
        <w:t xml:space="preserve"> enclosures are for indoor or outdoor use and protect against dirt, rain, sleet, snow, splash, dripping and hose down of liquid</w:t>
      </w:r>
      <w:r w:rsidR="000C03A2" w:rsidRPr="008D3B5B">
        <w:rPr>
          <w:rFonts w:eastAsia="Times New Roman"/>
          <w:color w:val="000000" w:themeColor="text1"/>
        </w:rPr>
        <w:t>s and add another layer of protection against corrosion</w:t>
      </w:r>
      <w:r w:rsidRPr="008D3B5B">
        <w:rPr>
          <w:rFonts w:eastAsia="Times New Roman"/>
          <w:color w:val="000000" w:themeColor="text1"/>
        </w:rPr>
        <w:t>. NEMA Type 4</w:t>
      </w:r>
      <w:r w:rsidR="000C03A2" w:rsidRPr="008D3B5B">
        <w:rPr>
          <w:rFonts w:eastAsia="Times New Roman"/>
          <w:color w:val="000000" w:themeColor="text1"/>
        </w:rPr>
        <w:t>X</w:t>
      </w:r>
      <w:r w:rsidRPr="008D3B5B">
        <w:rPr>
          <w:rFonts w:eastAsia="Times New Roman"/>
          <w:color w:val="000000" w:themeColor="text1"/>
        </w:rPr>
        <w:t xml:space="preserve"> doors land on a center beam. NEMA Type 4</w:t>
      </w:r>
      <w:r w:rsidR="000C03A2" w:rsidRPr="008D3B5B">
        <w:rPr>
          <w:rFonts w:eastAsia="Times New Roman"/>
          <w:color w:val="000000" w:themeColor="text1"/>
        </w:rPr>
        <w:t>X</w:t>
      </w:r>
      <w:r w:rsidRPr="008D3B5B">
        <w:rPr>
          <w:rFonts w:eastAsia="Times New Roman"/>
          <w:color w:val="000000" w:themeColor="text1"/>
        </w:rPr>
        <w:t xml:space="preserve"> enclosure can be used for NEMA Type 1, 2, </w:t>
      </w:r>
      <w:r w:rsidR="000C03A2" w:rsidRPr="008D3B5B">
        <w:rPr>
          <w:rFonts w:eastAsia="Times New Roman"/>
          <w:color w:val="000000" w:themeColor="text1"/>
        </w:rPr>
        <w:t xml:space="preserve">4, </w:t>
      </w:r>
      <w:r w:rsidRPr="008D3B5B">
        <w:rPr>
          <w:rFonts w:eastAsia="Times New Roman"/>
          <w:color w:val="000000" w:themeColor="text1"/>
        </w:rPr>
        <w:t xml:space="preserve">5, 12 or for NEMA Type 3R when equipped with optional drain and drip shield. </w:t>
      </w:r>
    </w:p>
    <w:p w14:paraId="6D6603D6" w14:textId="01303599" w:rsidR="00E152E7" w:rsidRPr="008D3B5B" w:rsidRDefault="00E152E7" w:rsidP="00E152E7">
      <w:pPr>
        <w:pStyle w:val="PR3"/>
        <w:outlineLvl w:val="9"/>
        <w:rPr>
          <w:rFonts w:eastAsia="Times New Roman"/>
          <w:color w:val="000000" w:themeColor="text1"/>
        </w:rPr>
      </w:pPr>
      <w:r w:rsidRPr="008D3B5B">
        <w:rPr>
          <w:rFonts w:eastAsia="Times New Roman"/>
          <w:color w:val="000000" w:themeColor="text1"/>
        </w:rPr>
        <w:t>NEMA Type 4</w:t>
      </w:r>
      <w:r w:rsidR="007F3F02" w:rsidRPr="008D3B5B">
        <w:rPr>
          <w:rFonts w:eastAsia="Times New Roman"/>
          <w:color w:val="000000" w:themeColor="text1"/>
        </w:rPr>
        <w:t>X</w:t>
      </w:r>
      <w:r w:rsidRPr="008D3B5B">
        <w:rPr>
          <w:rFonts w:eastAsia="Times New Roman"/>
          <w:color w:val="000000" w:themeColor="text1"/>
        </w:rPr>
        <w:t xml:space="preserve"> (also meets NEMA Type 1, 2, 3, </w:t>
      </w:r>
      <w:r w:rsidR="007F3F02" w:rsidRPr="008D3B5B">
        <w:rPr>
          <w:rFonts w:eastAsia="Times New Roman"/>
          <w:color w:val="000000" w:themeColor="text1"/>
        </w:rPr>
        <w:t xml:space="preserve">4, </w:t>
      </w:r>
      <w:r w:rsidRPr="008D3B5B">
        <w:rPr>
          <w:rFonts w:eastAsia="Times New Roman"/>
          <w:color w:val="000000" w:themeColor="text1"/>
        </w:rPr>
        <w:t>5, 12 and 3R with drain and drip shield).</w:t>
      </w:r>
    </w:p>
    <w:p w14:paraId="7DAE1862" w14:textId="77777777" w:rsidR="00E152E7" w:rsidRPr="008D3B5B" w:rsidRDefault="00E152E7" w:rsidP="00E152E7">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2812DFCC" w14:textId="77777777" w:rsidR="00E152E7" w:rsidRPr="008D3B5B" w:rsidRDefault="00E152E7" w:rsidP="007F3F02">
      <w:pPr>
        <w:pStyle w:val="PR1"/>
        <w:numPr>
          <w:ilvl w:val="0"/>
          <w:numId w:val="0"/>
        </w:numPr>
        <w:ind w:left="900"/>
        <w:rPr>
          <w:color w:val="000000" w:themeColor="text1"/>
        </w:rPr>
      </w:pPr>
    </w:p>
    <w:p w14:paraId="16559CA4" w14:textId="77777777" w:rsidR="00CF089F" w:rsidRPr="008D3B5B" w:rsidRDefault="00000000">
      <w:pPr>
        <w:pStyle w:val="PR1lc"/>
        <w:rPr>
          <w:rFonts w:eastAsia="Times New Roman"/>
          <w:color w:val="000000" w:themeColor="text1"/>
        </w:rPr>
      </w:pPr>
      <w:hyperlink r:id="rId16"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Floor-Mount Enclosure, NEMA Type 12 and NEMA Type 4, Single Access, Single Door, Series A09.</w:t>
      </w:r>
    </w:p>
    <w:p w14:paraId="6D66FCA4"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12 and NEMA Type 4 protection of IT, automation and control equipment.</w:t>
      </w:r>
    </w:p>
    <w:p w14:paraId="22F7213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7DC1AB0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2184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09CAC493"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42E3E24A"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3B6D1523"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62D0BAE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7C9F0BED"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7C99856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289F6F1A" w14:textId="77777777" w:rsidR="00CF089F" w:rsidRPr="008D3B5B" w:rsidRDefault="00A2355B">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0775F238"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52DA038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10C6C3FD"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3459883E"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69CC895D"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66BEA2A1" w14:textId="77777777" w:rsidR="00CF089F" w:rsidRPr="008D3B5B" w:rsidRDefault="00A2355B">
      <w:pPr>
        <w:pStyle w:val="PR4"/>
        <w:outlineLvl w:val="9"/>
        <w:rPr>
          <w:rFonts w:eastAsia="Times New Roman"/>
          <w:color w:val="000000" w:themeColor="text1"/>
        </w:rPr>
      </w:pPr>
      <w:r w:rsidRPr="008D3B5B">
        <w:rPr>
          <w:rFonts w:eastAsia="Times New Roman"/>
          <w:b/>
          <w:bCs/>
          <w:color w:val="000000" w:themeColor="text1"/>
        </w:rPr>
        <w:t>Roxtec Sealing System</w:t>
      </w:r>
      <w:r w:rsidRPr="008D3B5B">
        <w:rPr>
          <w:rFonts w:eastAsia="Times New Roman"/>
          <w:color w:val="000000" w:themeColor="text1"/>
        </w:rPr>
        <w:t xml:space="preserve"> provides protection for a large cable opening for multiple cables. Field installed on the enclosure.</w:t>
      </w:r>
    </w:p>
    <w:p w14:paraId="3A71DF4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single door with concealed hinges.</w:t>
      </w:r>
    </w:p>
    <w:p w14:paraId="3D8F194E"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35CAAADD"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3B09BED8"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lastRenderedPageBreak/>
        <w:t>Handle: Heavy duty black powder coat, zinc die cast swing handle, accepts .38 in (9.5 mm) padlock</w:t>
      </w:r>
    </w:p>
    <w:p w14:paraId="7FEB472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00155F1D"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4EEE9B0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32BD2312"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 NEMA Type 4 enclosures are for indoor or outdoor use and protect against dirt, rain, sleet, snow, splash, dripping and hose down of noncorrosive liquid. NEMA NEMA Type 4 enclosure can be used for NEMA Type 1, 2, 5, 12 or for NEMA Type 3R when equipped with optional drain and drip shield.</w:t>
      </w:r>
    </w:p>
    <w:p w14:paraId="1CF7496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12 (also meets NEMA Type 1, 2, 5).</w:t>
      </w:r>
    </w:p>
    <w:p w14:paraId="55C6A79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4117284A"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307164B8" w14:textId="77777777" w:rsidR="00CF089F" w:rsidRPr="008D3B5B" w:rsidRDefault="00000000">
      <w:pPr>
        <w:pStyle w:val="PR1lc"/>
        <w:rPr>
          <w:rFonts w:eastAsia="Times New Roman"/>
          <w:color w:val="000000" w:themeColor="text1"/>
        </w:rPr>
      </w:pPr>
      <w:hyperlink r:id="rId17"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Floor-Mount Enclosure, NEMA Type 12 and NEMA Type 4, Dual Access, Single Door, Series A10.</w:t>
      </w:r>
    </w:p>
    <w:p w14:paraId="0931A56A"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dual access (front and rear) hinged single door specifically rated to provide NEMA Type 12 and NEMA Type 4 protection of IT, automation and control equipment.</w:t>
      </w:r>
    </w:p>
    <w:p w14:paraId="50A37A52"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2A98791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1981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2007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2134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2184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2261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2286 mm</w:t>
      </w:r>
      <w:r w:rsidRPr="008D3B5B">
        <w:rPr>
          <w:rStyle w:val="esUOMDelimiter"/>
          <w:rFonts w:eastAsia="Times New Roman"/>
          <w:b/>
          <w:bCs/>
          <w:color w:val="000000" w:themeColor="text1"/>
        </w:rPr>
        <w:t>)</w:t>
      </w:r>
      <w:r w:rsidRPr="008D3B5B">
        <w:rPr>
          <w:rFonts w:eastAsia="Times New Roman"/>
          <w:color w:val="000000" w:themeColor="text1"/>
        </w:rPr>
        <w:t>].</w:t>
      </w:r>
    </w:p>
    <w:p w14:paraId="3669AD36"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0F26CC4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5E76B912"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0BA6D11E"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adjustable depth, to support panel mounted equipment. </w:t>
      </w:r>
    </w:p>
    <w:p w14:paraId="19B11CC1"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3AA8DC13"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7B0F9513"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XL Polyvent Protective Vent Kit:  Provides ventilation and equalize air pressure in the event of a rapid temperature change. Field installed </w:t>
      </w:r>
      <w:r w:rsidRPr="008D3B5B">
        <w:rPr>
          <w:rFonts w:eastAsia="Times New Roman"/>
          <w:color w:val="000000" w:themeColor="text1"/>
        </w:rPr>
        <w:lastRenderedPageBreak/>
        <w:t>on the bottom of the enclosure. Required to meet NEMA 3R rating.</w:t>
      </w:r>
    </w:p>
    <w:p w14:paraId="1FD6E16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11911A3C"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6A83B0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7EED3D1A"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6E4E0C2C"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4335EC6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06BAB4A3"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single door with concealed hinges.</w:t>
      </w:r>
    </w:p>
    <w:p w14:paraId="43B091CE"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w:t>
      </w:r>
    </w:p>
    <w:p w14:paraId="67D6555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2494CBB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7B57EE8A"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776713C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Rear Door: Solid metal single door with concealed hinges.</w:t>
      </w:r>
    </w:p>
    <w:p w14:paraId="486E85A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 Front door and rear door locks must match.</w:t>
      </w:r>
    </w:p>
    <w:p w14:paraId="5309E86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3E24981F"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CECB0A9"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3F41FD3D"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19CEFB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5CA42DAB"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 NEMA Type 4 enclosures are for indoor or outdoor use and protect against dirt, rain, sleet, snow, splash, dripping and hose down of noncorrosive liquid. NEMA NEMA Type 4 enclosure can be used for NEMA Type 1, 2, 5, 12 or for NEMA Type 3R when equipped with optional drain and drip shield.</w:t>
      </w:r>
    </w:p>
    <w:p w14:paraId="2178E731"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12 (also meets NEMA Type 1, 2, 5).</w:t>
      </w:r>
    </w:p>
    <w:p w14:paraId="364A161F"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533F7C80" w14:textId="77777777"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5982127"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lastRenderedPageBreak/>
        <w:t>RMR STANDARD WALL-MOUNT ENCLOSURES</w:t>
      </w:r>
    </w:p>
    <w:p w14:paraId="783CA929" w14:textId="1AD925B6" w:rsidR="00CF089F" w:rsidRPr="008D3B5B" w:rsidRDefault="00A2355B">
      <w:pPr>
        <w:pStyle w:val="CMT"/>
        <w:rPr>
          <w:rFonts w:eastAsia="Times New Roman"/>
          <w:color w:val="000000" w:themeColor="text1"/>
        </w:rPr>
      </w:pPr>
      <w:r w:rsidRPr="008D3B5B">
        <w:rPr>
          <w:rFonts w:eastAsia="Times New Roman"/>
          <w:color w:val="000000" w:themeColor="text1"/>
        </w:rPr>
        <w:t>Standard wall-mount enclosures store panel-mount control system automation equipment in wet and dirty indoor (NEMA Type 12)</w:t>
      </w:r>
      <w:r w:rsidR="007E18F5" w:rsidRPr="008D3B5B">
        <w:rPr>
          <w:rFonts w:eastAsia="Times New Roman"/>
          <w:color w:val="000000" w:themeColor="text1"/>
        </w:rPr>
        <w:t xml:space="preserve">, </w:t>
      </w:r>
      <w:r w:rsidRPr="008D3B5B">
        <w:rPr>
          <w:rFonts w:eastAsia="Times New Roman"/>
          <w:color w:val="000000" w:themeColor="text1"/>
        </w:rPr>
        <w:t>outdoor (NEMA Type 4)</w:t>
      </w:r>
      <w:r w:rsidR="007E18F5" w:rsidRPr="008D3B5B">
        <w:rPr>
          <w:rFonts w:eastAsia="Times New Roman"/>
          <w:color w:val="000000" w:themeColor="text1"/>
        </w:rPr>
        <w:t xml:space="preserve"> or highly corrosive (NEMA Type 4X)</w:t>
      </w:r>
      <w:r w:rsidRPr="008D3B5B">
        <w:rPr>
          <w:rFonts w:eastAsia="Times New Roman"/>
          <w:color w:val="000000" w:themeColor="text1"/>
        </w:rPr>
        <w:t xml:space="preserve"> environments. NEMA Type 12 enclosures protect equipment from blowing dust and dirt and dripping or splashing non-corrosive liquid. NEMA Type 4 enclosures have additional protection against hose directed spray of non-corrosive liquid, rain, sleet and ice. </w:t>
      </w:r>
      <w:r w:rsidR="00F63E5F" w:rsidRPr="008D3B5B">
        <w:rPr>
          <w:rFonts w:eastAsia="Times New Roman"/>
          <w:color w:val="000000" w:themeColor="text1"/>
        </w:rPr>
        <w:t xml:space="preserve">NEMA Type 4X enclosures are made of stainless steel and provide an additional layer of protection against corrosion. </w:t>
      </w:r>
      <w:r w:rsidRPr="008D3B5B">
        <w:rPr>
          <w:rFonts w:eastAsia="Times New Roman"/>
          <w:color w:val="000000" w:themeColor="text1"/>
        </w:rPr>
        <w:t>The enclosure consists of a formed and sealed rectangular frame with single (front only) access, hinged single or double doors. Mounting Plates are ordered separately. Mounting Plates attach to the rear of the enclosure. Add optional swing out panel to access both sides of the Mounting Plate. Add optional Drain Plug, Vent Kit and Drip Shield to use in NEMA Type 3R applications.</w:t>
      </w:r>
    </w:p>
    <w:p w14:paraId="4A327B7C" w14:textId="77777777" w:rsidR="00CF089F" w:rsidRPr="008D3B5B" w:rsidRDefault="00A2355B">
      <w:pPr>
        <w:pStyle w:val="CMT"/>
        <w:rPr>
          <w:rFonts w:eastAsia="Times New Roman"/>
          <w:color w:val="000000" w:themeColor="text1"/>
        </w:rPr>
      </w:pPr>
      <w:r w:rsidRPr="008D3B5B">
        <w:rPr>
          <w:rFonts w:eastAsia="Times New Roman"/>
          <w:color w:val="000000" w:themeColor="text1"/>
        </w:rPr>
        <w:t>Product webpage:</w:t>
      </w:r>
    </w:p>
    <w:p w14:paraId="1222B3AE" w14:textId="433FE62A" w:rsidR="00D12394" w:rsidRPr="008D3B5B" w:rsidRDefault="00000000">
      <w:pPr>
        <w:pStyle w:val="CMT"/>
        <w:rPr>
          <w:color w:val="000000" w:themeColor="text1"/>
        </w:rPr>
      </w:pPr>
      <w:r>
        <w:fldChar w:fldCharType="begin"/>
      </w:r>
      <w:r>
        <w:instrText>HYPERLINK</w:instrText>
      </w:r>
      <w:r>
        <w:fldChar w:fldCharType="separate"/>
      </w:r>
      <w:r w:rsidR="00D12394" w:rsidRPr="008D3B5B">
        <w:rPr>
          <w:rStyle w:val="Hyperlink"/>
          <w:color w:val="000000" w:themeColor="text1"/>
        </w:rPr>
        <w:t>https://www.chatsworth.com/en-us/industrial/products/enclosures/wall-mount-enclosures/standard-wall-mount-enclosure</w:t>
      </w:r>
      <w:r>
        <w:rPr>
          <w:rStyle w:val="Hyperlink"/>
          <w:color w:val="000000" w:themeColor="text1"/>
        </w:rPr>
        <w:fldChar w:fldCharType="end"/>
      </w:r>
    </w:p>
    <w:p w14:paraId="6D7BC6D2" w14:textId="2A3D70F2" w:rsidR="00CF089F" w:rsidRPr="008D3B5B" w:rsidRDefault="00A2355B">
      <w:pPr>
        <w:pStyle w:val="CMT"/>
        <w:rPr>
          <w:rFonts w:eastAsia="Times New Roman"/>
          <w:color w:val="000000" w:themeColor="text1"/>
        </w:rPr>
      </w:pPr>
      <w:r w:rsidRPr="008D3B5B">
        <w:rPr>
          <w:rFonts w:eastAsia="Times New Roman"/>
          <w:color w:val="000000" w:themeColor="text1"/>
        </w:rPr>
        <w:t>Product Data Sheet:</w:t>
      </w:r>
    </w:p>
    <w:p w14:paraId="2952D38A" w14:textId="27668565" w:rsidR="005F3615" w:rsidRPr="008D3B5B" w:rsidRDefault="00000000" w:rsidP="00A32787">
      <w:pPr>
        <w:pStyle w:val="PR1lc"/>
        <w:ind w:left="630"/>
        <w:rPr>
          <w:color w:val="000000" w:themeColor="text1"/>
        </w:rPr>
      </w:pPr>
      <w:hyperlink r:id="rId18" w:history="1">
        <w:r w:rsidR="005F3615" w:rsidRPr="008D3B5B">
          <w:rPr>
            <w:rStyle w:val="Hyperlink"/>
            <w:color w:val="000000" w:themeColor="text1"/>
          </w:rPr>
          <w:t>https://www.chatsworth.com/Documents/Data-Sheets/RMR_STDWALL-MOUNT_A11-A13_ENCLOSURE_DATASHEET-pdf</w:t>
        </w:r>
      </w:hyperlink>
    </w:p>
    <w:p w14:paraId="24430F3B" w14:textId="02EF1705" w:rsidR="00CF089F" w:rsidRPr="008D3B5B" w:rsidRDefault="00000000" w:rsidP="00A32787">
      <w:pPr>
        <w:pStyle w:val="PR1lc"/>
        <w:ind w:left="630"/>
        <w:rPr>
          <w:rFonts w:eastAsia="Times New Roman"/>
          <w:color w:val="000000" w:themeColor="text1"/>
        </w:rPr>
      </w:pPr>
      <w:hyperlink r:id="rId19"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Standard Wall-Mount Enclosure, NEMA Type 12 and NEMA Type 4, Single Access, Single Door, Series A11.</w:t>
      </w:r>
    </w:p>
    <w:p w14:paraId="3BAC1344"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12 or NEMA Type 4 protection of IT, automation and control equipment.</w:t>
      </w:r>
    </w:p>
    <w:p w14:paraId="536BE075"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6C8ED0A7"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3DE782F1"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75971D28"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41467DEB"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485979E9" w14:textId="77777777" w:rsidR="00CF089F" w:rsidRPr="008D3B5B" w:rsidRDefault="00A2355B">
      <w:pPr>
        <w:pStyle w:val="PR4lc"/>
        <w:rPr>
          <w:rFonts w:eastAsia="Times New Roman"/>
          <w:color w:val="000000" w:themeColor="text1"/>
        </w:rPr>
      </w:pPr>
      <w:r w:rsidRPr="008D3B5B">
        <w:rPr>
          <w:rFonts w:eastAsia="Times New Roman"/>
          <w:color w:val="000000" w:themeColor="text1"/>
        </w:rPr>
        <w:lastRenderedPageBreak/>
        <w:t xml:space="preserve">Mounting Plate: Full height, attaches to rear of the enclosure, to support panel mounted equipment. </w:t>
      </w:r>
    </w:p>
    <w:p w14:paraId="2BA6BBCF"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367FB7B6"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5CB78DD8" w14:textId="77777777" w:rsidR="00CF089F" w:rsidRPr="008D3B5B" w:rsidRDefault="00A2355B">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08C9715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330CB55F"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996D6E8"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7ABF2A24"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12C09932"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01C1DF38"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059D28D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793443C7"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6519164D"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0E7983F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66C8FF42"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47F58754"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3155812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384779C6"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29176FE8"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032CDBFF" w14:textId="23F32E28"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 NEMA Type 4 enclosures are for indoor or outdoor use and protect against dirt, rain, sleet, snow, splash, dripping and hose down of noncorrosive liquid. NEMA NEMA Type 4 enclosure can be used for NEMA Type 1, 2, 5, 12 or for NEMA Type 3R when equipped with optional drain and drip shield.</w:t>
      </w:r>
    </w:p>
    <w:p w14:paraId="6B006867"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12 (also meets NEMA Type 1, 2, 5).</w:t>
      </w:r>
    </w:p>
    <w:p w14:paraId="09B21C0D"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10EAE708" w14:textId="22377AF1"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 xml:space="preserve">Drip </w:t>
      </w:r>
      <w:r w:rsidRPr="008D3B5B">
        <w:rPr>
          <w:rFonts w:eastAsia="Times New Roman"/>
          <w:b/>
          <w:bCs/>
          <w:color w:val="000000" w:themeColor="text1"/>
        </w:rPr>
        <w:lastRenderedPageBreak/>
        <w:t>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47249F9" w14:textId="4AEB60BF" w:rsidR="007F738C" w:rsidRPr="008D3B5B" w:rsidRDefault="00000000" w:rsidP="007F738C">
      <w:pPr>
        <w:pStyle w:val="PR1lc"/>
        <w:rPr>
          <w:rFonts w:eastAsia="Times New Roman"/>
          <w:color w:val="000000" w:themeColor="text1"/>
        </w:rPr>
      </w:pPr>
      <w:hyperlink r:id="rId20" w:history="1">
        <w:r w:rsidR="007F738C" w:rsidRPr="008D3B5B">
          <w:rPr>
            <w:rFonts w:eastAsia="Times New Roman"/>
            <w:color w:val="000000" w:themeColor="text1"/>
          </w:rPr>
          <w:t>Basis-of-Design Product</w:t>
        </w:r>
      </w:hyperlink>
      <w:r w:rsidR="007F738C" w:rsidRPr="008D3B5B">
        <w:rPr>
          <w:rFonts w:eastAsia="Times New Roman"/>
          <w:color w:val="000000" w:themeColor="text1"/>
        </w:rPr>
        <w:t>: Subject to compliance with requirements, provide Chatsworth Products (CPI); RMR Standard Wall-Mount Enclosure, NEMA Type 4X, Single Access, Single Door, Series A57.</w:t>
      </w:r>
    </w:p>
    <w:p w14:paraId="6F8CA04F" w14:textId="03D02202" w:rsidR="007F738C" w:rsidRPr="008D3B5B" w:rsidRDefault="007F738C" w:rsidP="007F738C">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4X protection of IT, automation and control equipment.</w:t>
      </w:r>
    </w:p>
    <w:p w14:paraId="00EEE227" w14:textId="77777777" w:rsidR="007F738C" w:rsidRPr="008D3B5B" w:rsidRDefault="007F738C" w:rsidP="007F738C">
      <w:pPr>
        <w:pStyle w:val="CMT"/>
        <w:rPr>
          <w:rFonts w:eastAsia="Times New Roman"/>
          <w:color w:val="000000" w:themeColor="text1"/>
        </w:rPr>
      </w:pPr>
      <w:r w:rsidRPr="008D3B5B">
        <w:rPr>
          <w:rFonts w:eastAsia="Times New Roman"/>
          <w:color w:val="000000" w:themeColor="text1"/>
        </w:rPr>
        <w:t>Select Height, Width and Depth from the options below.</w:t>
      </w:r>
    </w:p>
    <w:p w14:paraId="67669190" w14:textId="77777777" w:rsidR="007F738C" w:rsidRPr="008D3B5B" w:rsidRDefault="007F738C" w:rsidP="007F738C">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64EB1F46" w14:textId="77777777" w:rsidR="007F738C" w:rsidRPr="008D3B5B" w:rsidRDefault="007F738C" w:rsidP="007F738C">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2B1B9D31" w14:textId="77777777" w:rsidR="007F738C" w:rsidRPr="008D3B5B" w:rsidRDefault="007F738C" w:rsidP="007F738C">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5D6A35B1" w14:textId="77777777" w:rsidR="007F738C" w:rsidRPr="008D3B5B" w:rsidRDefault="007F738C" w:rsidP="007F738C">
      <w:pPr>
        <w:pStyle w:val="PR3"/>
        <w:outlineLvl w:val="9"/>
        <w:rPr>
          <w:rFonts w:eastAsia="Times New Roman"/>
          <w:color w:val="000000" w:themeColor="text1"/>
        </w:rPr>
      </w:pPr>
      <w:r w:rsidRPr="008D3B5B">
        <w:rPr>
          <w:rFonts w:eastAsia="Times New Roman"/>
          <w:color w:val="000000" w:themeColor="text1"/>
        </w:rPr>
        <w:t>Equipment Support:</w:t>
      </w:r>
    </w:p>
    <w:p w14:paraId="4E9ABFC9" w14:textId="77777777" w:rsidR="007F738C" w:rsidRPr="008D3B5B" w:rsidRDefault="007F738C" w:rsidP="007F738C">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w:t>
      </w:r>
      <w:r w:rsidRPr="008D3B5B">
        <w:rPr>
          <w:rFonts w:eastAsia="Times New Roman"/>
          <w:color w:val="000000" w:themeColor="text1"/>
        </w:rPr>
        <w:lastRenderedPageBreak/>
        <w:t xml:space="preserve">panel mounted equipment. </w:t>
      </w:r>
    </w:p>
    <w:p w14:paraId="21BC5EDC" w14:textId="77777777" w:rsidR="007F738C" w:rsidRPr="008D3B5B" w:rsidRDefault="007F738C" w:rsidP="007F738C">
      <w:pPr>
        <w:pStyle w:val="PR3lc"/>
        <w:rPr>
          <w:rFonts w:eastAsia="Times New Roman"/>
          <w:color w:val="000000" w:themeColor="text1"/>
        </w:rPr>
      </w:pPr>
      <w:r w:rsidRPr="008D3B5B">
        <w:rPr>
          <w:rFonts w:eastAsia="Times New Roman"/>
          <w:color w:val="000000" w:themeColor="text1"/>
        </w:rPr>
        <w:t xml:space="preserve">Ventilation: </w:t>
      </w:r>
    </w:p>
    <w:p w14:paraId="528FD36B" w14:textId="6A3D1C2A" w:rsidR="007F738C" w:rsidRPr="008D3B5B" w:rsidRDefault="007F738C" w:rsidP="007F738C">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r w:rsidR="00FA01F9" w:rsidRPr="008D3B5B">
        <w:rPr>
          <w:rFonts w:eastAsia="Times New Roman"/>
          <w:color w:val="000000" w:themeColor="text1"/>
        </w:rPr>
        <w:t>NEMA Type 4X enclosures can be used in applications that require an additional level of protection against corrosion</w:t>
      </w:r>
      <w:r w:rsidRPr="008D3B5B">
        <w:rPr>
          <w:rFonts w:eastAsia="Times New Roman"/>
          <w:color w:val="000000" w:themeColor="text1"/>
        </w:rPr>
        <w:t>. To meet NEMA Type 3R, add a vent kit and drain plug kit.</w:t>
      </w:r>
    </w:p>
    <w:p w14:paraId="72AEA43B" w14:textId="77777777" w:rsidR="007F738C" w:rsidRPr="008D3B5B" w:rsidRDefault="007F738C" w:rsidP="007F738C">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30DF6F02"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06B27812"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Intake Fan and Exhaust Filter:  Provide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7B503F0"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4664C6E8" w14:textId="77777777" w:rsidR="007F738C" w:rsidRPr="008D3B5B" w:rsidRDefault="007F738C" w:rsidP="007F738C">
      <w:pPr>
        <w:pStyle w:val="PR3lc"/>
        <w:rPr>
          <w:rFonts w:eastAsia="Times New Roman"/>
          <w:color w:val="000000" w:themeColor="text1"/>
        </w:rPr>
      </w:pPr>
      <w:r w:rsidRPr="008D3B5B">
        <w:rPr>
          <w:rFonts w:eastAsia="Times New Roman"/>
          <w:color w:val="000000" w:themeColor="text1"/>
        </w:rPr>
        <w:t>Cable Entry:</w:t>
      </w:r>
    </w:p>
    <w:p w14:paraId="232F9F61" w14:textId="77777777" w:rsidR="007F738C" w:rsidRPr="008D3B5B" w:rsidRDefault="007F738C" w:rsidP="007F738C">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750211B2"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6B6DC21D" w14:textId="77777777" w:rsidR="007F738C" w:rsidRPr="008D3B5B" w:rsidRDefault="007F738C" w:rsidP="007F738C">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6CBCB477" w14:textId="77777777" w:rsidR="007F738C" w:rsidRPr="008D3B5B" w:rsidRDefault="007F738C" w:rsidP="007F738C">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1E6422A8" w14:textId="77777777" w:rsidR="007F738C" w:rsidRPr="008D3B5B" w:rsidRDefault="007F738C" w:rsidP="007F738C">
      <w:pPr>
        <w:pStyle w:val="PR4lc"/>
        <w:rPr>
          <w:rFonts w:eastAsia="Times New Roman"/>
          <w:color w:val="000000" w:themeColor="text1"/>
        </w:rPr>
      </w:pPr>
      <w:r w:rsidRPr="008D3B5B">
        <w:rPr>
          <w:rFonts w:eastAsia="Times New Roman"/>
          <w:color w:val="000000" w:themeColor="text1"/>
        </w:rPr>
        <w:t>Latch: Three-point latch.</w:t>
      </w:r>
    </w:p>
    <w:p w14:paraId="02925064"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4222B923"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49253F05"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34EF825A" w14:textId="77777777"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50B6A986" w14:textId="202F21B0" w:rsidR="00C33CA9" w:rsidRPr="008D3B5B" w:rsidRDefault="007F738C" w:rsidP="00C33CA9">
      <w:pPr>
        <w:pStyle w:val="PR3lc"/>
        <w:rPr>
          <w:rFonts w:eastAsia="Times New Roman"/>
          <w:color w:val="000000" w:themeColor="text1"/>
        </w:rPr>
      </w:pPr>
      <w:r w:rsidRPr="008D3B5B">
        <w:rPr>
          <w:rFonts w:eastAsia="Times New Roman"/>
          <w:color w:val="000000" w:themeColor="text1"/>
        </w:rPr>
        <w:t xml:space="preserve">Finish and Color: </w:t>
      </w:r>
      <w:r w:rsidR="00C33CA9" w:rsidRPr="008D3B5B">
        <w:rPr>
          <w:rFonts w:eastAsia="Times New Roman"/>
          <w:b/>
          <w:bCs/>
          <w:color w:val="000000" w:themeColor="text1"/>
        </w:rPr>
        <w:t xml:space="preserve">[Stainless Steel Type 304] </w:t>
      </w:r>
      <w:r w:rsidR="00C33CA9" w:rsidRPr="008D3B5B">
        <w:rPr>
          <w:rFonts w:eastAsia="Times New Roman"/>
          <w:color w:val="000000" w:themeColor="text1"/>
        </w:rPr>
        <w:t>in No. 4 brushed finish</w:t>
      </w:r>
    </w:p>
    <w:p w14:paraId="3B24E479" w14:textId="2035F2F7" w:rsidR="007F738C" w:rsidRPr="008D3B5B" w:rsidRDefault="007F738C" w:rsidP="00C33CA9">
      <w:pPr>
        <w:pStyle w:val="PR3lc"/>
        <w:rPr>
          <w:rFonts w:eastAsia="Times New Roman"/>
          <w:color w:val="000000" w:themeColor="text1"/>
        </w:rPr>
      </w:pPr>
      <w:r w:rsidRPr="008D3B5B">
        <w:rPr>
          <w:rFonts w:eastAsia="Times New Roman"/>
          <w:color w:val="000000" w:themeColor="text1"/>
        </w:rPr>
        <w:t>Certifications:</w:t>
      </w:r>
    </w:p>
    <w:p w14:paraId="115DBA4B" w14:textId="21DAF21B" w:rsidR="007F738C" w:rsidRPr="008D3B5B" w:rsidRDefault="007F738C" w:rsidP="007F738C">
      <w:pPr>
        <w:pStyle w:val="CMT"/>
        <w:rPr>
          <w:rFonts w:eastAsia="Times New Roman"/>
          <w:color w:val="000000" w:themeColor="text1"/>
        </w:rPr>
      </w:pPr>
      <w:r w:rsidRPr="008D3B5B">
        <w:rPr>
          <w:rFonts w:eastAsia="Times New Roman"/>
          <w:color w:val="000000" w:themeColor="text1"/>
        </w:rPr>
        <w:t>NEMA Type 4</w:t>
      </w:r>
      <w:r w:rsidR="00741927" w:rsidRPr="008D3B5B">
        <w:rPr>
          <w:rFonts w:eastAsia="Times New Roman"/>
          <w:color w:val="000000" w:themeColor="text1"/>
        </w:rPr>
        <w:t>X</w:t>
      </w:r>
      <w:r w:rsidRPr="008D3B5B">
        <w:rPr>
          <w:rFonts w:eastAsia="Times New Roman"/>
          <w:color w:val="000000" w:themeColor="text1"/>
        </w:rPr>
        <w:t xml:space="preserve"> enclosures are for indoor or outdoor use and protect against dirt, rain, sleet, snow, splash, dripping and </w:t>
      </w:r>
      <w:r w:rsidR="00741927" w:rsidRPr="008D3B5B">
        <w:rPr>
          <w:rFonts w:eastAsia="Times New Roman"/>
          <w:color w:val="000000" w:themeColor="text1"/>
        </w:rPr>
        <w:t>hose-directed water, along with an increased level of corrosion protection</w:t>
      </w:r>
      <w:r w:rsidRPr="008D3B5B">
        <w:rPr>
          <w:rFonts w:eastAsia="Times New Roman"/>
          <w:color w:val="000000" w:themeColor="text1"/>
        </w:rPr>
        <w:t>..</w:t>
      </w:r>
    </w:p>
    <w:p w14:paraId="1F29996D" w14:textId="10FB0EBB" w:rsidR="007F738C" w:rsidRPr="008D3B5B" w:rsidRDefault="007F738C" w:rsidP="007F738C">
      <w:pPr>
        <w:pStyle w:val="PR4"/>
        <w:outlineLvl w:val="9"/>
        <w:rPr>
          <w:rFonts w:eastAsia="Times New Roman"/>
          <w:color w:val="000000" w:themeColor="text1"/>
        </w:rPr>
      </w:pPr>
      <w:r w:rsidRPr="008D3B5B">
        <w:rPr>
          <w:rFonts w:eastAsia="Times New Roman"/>
          <w:color w:val="000000" w:themeColor="text1"/>
        </w:rPr>
        <w:t>NEMA Type 4</w:t>
      </w:r>
      <w:r w:rsidR="00DA1C71" w:rsidRPr="008D3B5B">
        <w:rPr>
          <w:rFonts w:eastAsia="Times New Roman"/>
          <w:color w:val="000000" w:themeColor="text1"/>
        </w:rPr>
        <w:t>X</w:t>
      </w:r>
      <w:r w:rsidRPr="008D3B5B">
        <w:rPr>
          <w:rFonts w:eastAsia="Times New Roman"/>
          <w:color w:val="000000" w:themeColor="text1"/>
        </w:rPr>
        <w:t xml:space="preserve"> (also meets NEMA Type 1, 2, 3, </w:t>
      </w:r>
      <w:r w:rsidR="00DA1C71" w:rsidRPr="008D3B5B">
        <w:rPr>
          <w:rFonts w:eastAsia="Times New Roman"/>
          <w:color w:val="000000" w:themeColor="text1"/>
        </w:rPr>
        <w:t xml:space="preserve">4, </w:t>
      </w:r>
      <w:r w:rsidRPr="008D3B5B">
        <w:rPr>
          <w:rFonts w:eastAsia="Times New Roman"/>
          <w:color w:val="000000" w:themeColor="text1"/>
        </w:rPr>
        <w:t>5, 12 and 3R with drain and drip shield).</w:t>
      </w:r>
    </w:p>
    <w:p w14:paraId="19EFC065" w14:textId="77777777" w:rsidR="007F738C" w:rsidRPr="008D3B5B" w:rsidRDefault="007F738C" w:rsidP="007F738C">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5742832" w14:textId="77777777" w:rsidR="007F738C" w:rsidRPr="008D3B5B" w:rsidRDefault="007F738C" w:rsidP="004214D3">
      <w:pPr>
        <w:pStyle w:val="PR1"/>
        <w:numPr>
          <w:ilvl w:val="0"/>
          <w:numId w:val="0"/>
        </w:numPr>
        <w:ind w:left="900" w:hanging="630"/>
        <w:rPr>
          <w:color w:val="000000" w:themeColor="text1"/>
        </w:rPr>
      </w:pPr>
    </w:p>
    <w:p w14:paraId="1EADDC40" w14:textId="77777777" w:rsidR="00CF089F" w:rsidRPr="008D3B5B" w:rsidRDefault="00000000">
      <w:pPr>
        <w:pStyle w:val="PR1lc"/>
        <w:rPr>
          <w:rFonts w:eastAsia="Times New Roman"/>
          <w:color w:val="000000" w:themeColor="text1"/>
        </w:rPr>
      </w:pPr>
      <w:hyperlink r:id="rId21"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Standard Wall-Mount Enclosure, NEMA Type 12, Single Access, Double Door, Series A12.</w:t>
      </w:r>
    </w:p>
    <w:p w14:paraId="0EE73B86"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 specifically rated to provide NEMA Type 12 protection of IT, automation and control equipment.</w:t>
      </w:r>
    </w:p>
    <w:p w14:paraId="57E346F7"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Height, Width and Depth from the options below.</w:t>
      </w:r>
    </w:p>
    <w:p w14:paraId="45264FEA"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p>
    <w:p w14:paraId="69D4AA3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p>
    <w:p w14:paraId="1E92AA2B"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p>
    <w:p w14:paraId="7B96F135"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68B08A4B"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57B64BD1"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07877256"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w:t>
      </w:r>
    </w:p>
    <w:p w14:paraId="723A05CF" w14:textId="77777777" w:rsidR="00CF089F" w:rsidRPr="008D3B5B" w:rsidRDefault="00A2355B">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36FDDBB9"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43E3160F"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79D20CB8"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Snap-In Liquid Tight Grommet:  Provides protection for a cable opening </w:t>
      </w:r>
      <w:r w:rsidRPr="008D3B5B">
        <w:rPr>
          <w:rFonts w:eastAsia="Times New Roman"/>
          <w:color w:val="000000" w:themeColor="text1"/>
        </w:rPr>
        <w:lastRenderedPageBreak/>
        <w:t>for one cable. Field installed on the enclosure.</w:t>
      </w:r>
    </w:p>
    <w:p w14:paraId="0A3EF5CB"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2C682578"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single door with concealed hinges.</w:t>
      </w:r>
    </w:p>
    <w:p w14:paraId="32723354"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lock options below.</w:t>
      </w:r>
    </w:p>
    <w:p w14:paraId="6227E2F9"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Three-point latch</w:t>
      </w:r>
    </w:p>
    <w:p w14:paraId="2F3B52E9"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1E8701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1D1FF13A"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D76089F"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6435B1B2"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w:t>
      </w:r>
    </w:p>
    <w:p w14:paraId="7AEEF644"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12 (also meets NEMA Type 1, 2, 5).</w:t>
      </w:r>
    </w:p>
    <w:p w14:paraId="3C6A9187" w14:textId="68A0BE5E"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BD3873E" w14:textId="08E4B32C" w:rsidR="00AC72D3" w:rsidRPr="008D3B5B" w:rsidRDefault="00000000" w:rsidP="00AC72D3">
      <w:pPr>
        <w:pStyle w:val="PR1lc"/>
        <w:rPr>
          <w:rFonts w:eastAsia="Times New Roman"/>
          <w:color w:val="000000" w:themeColor="text1"/>
        </w:rPr>
      </w:pPr>
      <w:hyperlink r:id="rId22" w:history="1">
        <w:r w:rsidR="00AC72D3" w:rsidRPr="008D3B5B">
          <w:rPr>
            <w:rFonts w:eastAsia="Times New Roman"/>
            <w:color w:val="000000" w:themeColor="text1"/>
          </w:rPr>
          <w:t>Basis-of-Design Product</w:t>
        </w:r>
      </w:hyperlink>
      <w:r w:rsidR="00AC72D3" w:rsidRPr="008D3B5B">
        <w:rPr>
          <w:rFonts w:eastAsia="Times New Roman"/>
          <w:color w:val="000000" w:themeColor="text1"/>
        </w:rPr>
        <w:t>: Subject to compliance with requirements, provide Chatsworth Products (CPI); RMR Standard Wall-Mount Enclosure, NEMA Type 4X, Single Access, Double Door, Series A58.</w:t>
      </w:r>
    </w:p>
    <w:p w14:paraId="0CF832F6" w14:textId="005D6163" w:rsidR="00AC72D3" w:rsidRPr="008D3B5B" w:rsidRDefault="00AC72D3" w:rsidP="00AC72D3">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 specifically rated to provide NEMA Type 4X protection of IT, automation and control equipment.</w:t>
      </w:r>
    </w:p>
    <w:p w14:paraId="28C7CE40" w14:textId="77777777" w:rsidR="00AC72D3" w:rsidRPr="008D3B5B" w:rsidRDefault="00AC72D3" w:rsidP="00AC72D3">
      <w:pPr>
        <w:pStyle w:val="CMT"/>
        <w:rPr>
          <w:rFonts w:eastAsia="Times New Roman"/>
          <w:color w:val="000000" w:themeColor="text1"/>
        </w:rPr>
      </w:pPr>
      <w:r w:rsidRPr="008D3B5B">
        <w:rPr>
          <w:rFonts w:eastAsia="Times New Roman"/>
          <w:color w:val="000000" w:themeColor="text1"/>
        </w:rPr>
        <w:t>Select Height, Width and Depth from the options below.</w:t>
      </w:r>
    </w:p>
    <w:p w14:paraId="144040A6" w14:textId="77777777" w:rsidR="00AC72D3" w:rsidRPr="008D3B5B" w:rsidRDefault="00AC72D3" w:rsidP="00AC72D3">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p>
    <w:p w14:paraId="7FFCDA25" w14:textId="77777777" w:rsidR="00AC72D3" w:rsidRPr="008D3B5B" w:rsidRDefault="00AC72D3" w:rsidP="00AC72D3">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p>
    <w:p w14:paraId="2249C656" w14:textId="77777777" w:rsidR="00AC72D3" w:rsidRPr="008D3B5B" w:rsidRDefault="00AC72D3" w:rsidP="00AC72D3">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p>
    <w:p w14:paraId="034AA5B1" w14:textId="77777777" w:rsidR="00AC72D3" w:rsidRPr="008D3B5B" w:rsidRDefault="00AC72D3" w:rsidP="00AC72D3">
      <w:pPr>
        <w:pStyle w:val="PR3"/>
        <w:outlineLvl w:val="9"/>
        <w:rPr>
          <w:rFonts w:eastAsia="Times New Roman"/>
          <w:color w:val="000000" w:themeColor="text1"/>
        </w:rPr>
      </w:pPr>
      <w:r w:rsidRPr="008D3B5B">
        <w:rPr>
          <w:rFonts w:eastAsia="Times New Roman"/>
          <w:color w:val="000000" w:themeColor="text1"/>
        </w:rPr>
        <w:t>Equipment Support:</w:t>
      </w:r>
    </w:p>
    <w:p w14:paraId="61C31F9C" w14:textId="77777777" w:rsidR="00AC72D3" w:rsidRPr="008D3B5B" w:rsidRDefault="00AC72D3" w:rsidP="00AC72D3">
      <w:pPr>
        <w:pStyle w:val="PR4lc"/>
        <w:rPr>
          <w:rFonts w:eastAsia="Times New Roman"/>
          <w:color w:val="000000" w:themeColor="text1"/>
        </w:rPr>
      </w:pPr>
      <w:r w:rsidRPr="008D3B5B">
        <w:rPr>
          <w:rFonts w:eastAsia="Times New Roman"/>
          <w:color w:val="000000" w:themeColor="text1"/>
        </w:rPr>
        <w:lastRenderedPageBreak/>
        <w:t xml:space="preserve">Mounting Plate: Full height, attaches to rear of the enclosure, to support panel mounted equipment. </w:t>
      </w:r>
    </w:p>
    <w:p w14:paraId="15A0993D" w14:textId="77777777" w:rsidR="00AC72D3" w:rsidRPr="008D3B5B" w:rsidRDefault="00AC72D3" w:rsidP="00AC72D3">
      <w:pPr>
        <w:pStyle w:val="PR3lc"/>
        <w:rPr>
          <w:rFonts w:eastAsia="Times New Roman"/>
          <w:color w:val="000000" w:themeColor="text1"/>
        </w:rPr>
      </w:pPr>
      <w:r w:rsidRPr="008D3B5B">
        <w:rPr>
          <w:rFonts w:eastAsia="Times New Roman"/>
          <w:color w:val="000000" w:themeColor="text1"/>
        </w:rPr>
        <w:t xml:space="preserve">Ventilation: </w:t>
      </w:r>
    </w:p>
    <w:p w14:paraId="4D23836A" w14:textId="77777777" w:rsidR="00AC72D3" w:rsidRPr="008D3B5B" w:rsidRDefault="00AC72D3" w:rsidP="00AC72D3">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w:t>
      </w:r>
    </w:p>
    <w:p w14:paraId="66755392" w14:textId="77777777" w:rsidR="00AC72D3" w:rsidRPr="008D3B5B" w:rsidRDefault="00AC72D3" w:rsidP="00AC72D3">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3E13EE9E" w14:textId="77777777" w:rsidR="00AC72D3" w:rsidRPr="008D3B5B" w:rsidRDefault="00AC72D3" w:rsidP="00AC72D3">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1DB5F06D" w14:textId="77777777" w:rsidR="00AC72D3" w:rsidRPr="008D3B5B" w:rsidRDefault="00AC72D3" w:rsidP="00AC72D3">
      <w:pPr>
        <w:pStyle w:val="PR3lc"/>
        <w:rPr>
          <w:rFonts w:eastAsia="Times New Roman"/>
          <w:color w:val="000000" w:themeColor="text1"/>
        </w:rPr>
      </w:pPr>
      <w:r w:rsidRPr="008D3B5B">
        <w:rPr>
          <w:rFonts w:eastAsia="Times New Roman"/>
          <w:color w:val="000000" w:themeColor="text1"/>
        </w:rPr>
        <w:t>Cable Entry:</w:t>
      </w:r>
    </w:p>
    <w:p w14:paraId="67D554F2" w14:textId="77777777" w:rsidR="00AC72D3" w:rsidRPr="008D3B5B" w:rsidRDefault="00AC72D3" w:rsidP="00AC72D3">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7E28AF76" w14:textId="77777777" w:rsidR="00AC72D3" w:rsidRPr="008D3B5B" w:rsidRDefault="00AC72D3" w:rsidP="00AC72D3">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79E0431E" w14:textId="77777777" w:rsidR="00AC72D3" w:rsidRPr="008D3B5B" w:rsidRDefault="00AC72D3" w:rsidP="00AC72D3">
      <w:pPr>
        <w:pStyle w:val="PR3lc"/>
        <w:rPr>
          <w:rFonts w:eastAsia="Times New Roman"/>
          <w:color w:val="000000" w:themeColor="text1"/>
        </w:rPr>
      </w:pPr>
      <w:r w:rsidRPr="008D3B5B">
        <w:rPr>
          <w:rFonts w:eastAsia="Times New Roman"/>
          <w:color w:val="000000" w:themeColor="text1"/>
        </w:rPr>
        <w:t>Front Door: Solid metal single door with concealed hinges.</w:t>
      </w:r>
    </w:p>
    <w:p w14:paraId="2B7BBC7A" w14:textId="77777777" w:rsidR="00AC72D3" w:rsidRPr="008D3B5B" w:rsidRDefault="00AC72D3" w:rsidP="00AC72D3">
      <w:pPr>
        <w:pStyle w:val="CMT"/>
        <w:rPr>
          <w:rFonts w:eastAsia="Times New Roman"/>
          <w:color w:val="000000" w:themeColor="text1"/>
        </w:rPr>
      </w:pPr>
      <w:r w:rsidRPr="008D3B5B">
        <w:rPr>
          <w:rFonts w:eastAsia="Times New Roman"/>
          <w:color w:val="000000" w:themeColor="text1"/>
        </w:rPr>
        <w:t>Select from the lock options below.</w:t>
      </w:r>
    </w:p>
    <w:p w14:paraId="44FA616C" w14:textId="77777777" w:rsidR="00AC72D3" w:rsidRPr="008D3B5B" w:rsidRDefault="00AC72D3" w:rsidP="00AC72D3">
      <w:pPr>
        <w:pStyle w:val="PR4lc"/>
        <w:rPr>
          <w:rFonts w:eastAsia="Times New Roman"/>
          <w:color w:val="000000" w:themeColor="text1"/>
        </w:rPr>
      </w:pPr>
      <w:r w:rsidRPr="008D3B5B">
        <w:rPr>
          <w:rFonts w:eastAsia="Times New Roman"/>
          <w:color w:val="000000" w:themeColor="text1"/>
        </w:rPr>
        <w:t>Latch: Three-point latch</w:t>
      </w:r>
    </w:p>
    <w:p w14:paraId="5478428D" w14:textId="77777777" w:rsidR="00AC72D3" w:rsidRPr="008D3B5B" w:rsidRDefault="00AC72D3" w:rsidP="00AC72D3">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249DFEA8" w14:textId="77777777" w:rsidR="00AC72D3" w:rsidRPr="008D3B5B" w:rsidRDefault="00AC72D3" w:rsidP="00AC72D3">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2731723D" w14:textId="77777777" w:rsidR="00D25E18" w:rsidRPr="008D3B5B" w:rsidRDefault="00AC72D3" w:rsidP="00D25E18">
      <w:pPr>
        <w:pStyle w:val="PR3lc"/>
        <w:rPr>
          <w:rFonts w:eastAsia="Times New Roman"/>
          <w:b/>
          <w:bCs/>
          <w:color w:val="000000" w:themeColor="text1"/>
        </w:rPr>
      </w:pPr>
      <w:r w:rsidRPr="008D3B5B">
        <w:rPr>
          <w:rFonts w:eastAsia="Times New Roman"/>
          <w:color w:val="000000" w:themeColor="text1"/>
        </w:rPr>
        <w:t xml:space="preserve">Finish and Color:  Powder coat paint in </w:t>
      </w:r>
      <w:r w:rsidR="00D25E18" w:rsidRPr="008D3B5B">
        <w:rPr>
          <w:rFonts w:eastAsia="Times New Roman"/>
          <w:b/>
          <w:bCs/>
          <w:color w:val="000000" w:themeColor="text1"/>
        </w:rPr>
        <w:t xml:space="preserve">[Stainless Steel Type 304] </w:t>
      </w:r>
      <w:r w:rsidR="00D25E18" w:rsidRPr="008D3B5B">
        <w:rPr>
          <w:rFonts w:eastAsia="Times New Roman"/>
          <w:color w:val="000000" w:themeColor="text1"/>
        </w:rPr>
        <w:t>in No. 4 brushed finish</w:t>
      </w:r>
      <w:r w:rsidR="00D25E18" w:rsidRPr="008D3B5B" w:rsidDel="00D25E18">
        <w:rPr>
          <w:rFonts w:eastAsia="Times New Roman"/>
          <w:color w:val="000000" w:themeColor="text1"/>
        </w:rPr>
        <w:t xml:space="preserve"> </w:t>
      </w:r>
    </w:p>
    <w:p w14:paraId="24D0036D" w14:textId="04D453FE" w:rsidR="00DA1C71" w:rsidRPr="008D3B5B" w:rsidRDefault="00AC72D3" w:rsidP="00DA1C71">
      <w:pPr>
        <w:pStyle w:val="PR4"/>
        <w:numPr>
          <w:ilvl w:val="7"/>
          <w:numId w:val="2"/>
        </w:numPr>
        <w:outlineLvl w:val="9"/>
        <w:rPr>
          <w:rFonts w:eastAsia="Times New Roman"/>
          <w:color w:val="000000" w:themeColor="text1"/>
        </w:rPr>
      </w:pPr>
      <w:r w:rsidRPr="008D3B5B">
        <w:rPr>
          <w:rFonts w:eastAsia="Times New Roman"/>
          <w:color w:val="000000" w:themeColor="text1"/>
        </w:rPr>
        <w:t>Certifications:</w:t>
      </w:r>
      <w:r w:rsidR="00DA1C71" w:rsidRPr="008D3B5B">
        <w:rPr>
          <w:rFonts w:eastAsia="Times New Roman"/>
          <w:color w:val="000000" w:themeColor="text1"/>
        </w:rPr>
        <w:t xml:space="preserve"> NEMA Type 4X (also meets NEMA Type 1, 2, 3, 4, 5, 12 and 3R with drain and drip shield).</w:t>
      </w:r>
    </w:p>
    <w:p w14:paraId="7DEBB870" w14:textId="77570473" w:rsidR="00AC72D3" w:rsidRPr="008D3B5B" w:rsidRDefault="00AC72D3" w:rsidP="00D25E18">
      <w:pPr>
        <w:pStyle w:val="PR3lc"/>
        <w:rPr>
          <w:rFonts w:eastAsia="Times New Roman"/>
          <w:color w:val="000000" w:themeColor="text1"/>
        </w:rPr>
      </w:pPr>
    </w:p>
    <w:p w14:paraId="0D4E7FFF" w14:textId="70F575E7" w:rsidR="00AC72D3" w:rsidRPr="008D3B5B" w:rsidRDefault="00AC72D3" w:rsidP="00D25E18">
      <w:pPr>
        <w:pStyle w:val="CMT"/>
        <w:rPr>
          <w:rFonts w:eastAsia="Times New Roman"/>
          <w:color w:val="000000" w:themeColor="text1"/>
        </w:rPr>
      </w:pPr>
      <w:r w:rsidRPr="008D3B5B">
        <w:rPr>
          <w:rFonts w:eastAsia="Times New Roman"/>
          <w:color w:val="000000" w:themeColor="text1"/>
        </w:rPr>
        <w:t xml:space="preserve">NEMA Type </w:t>
      </w:r>
      <w:r w:rsidR="00D25E18" w:rsidRPr="008D3B5B">
        <w:rPr>
          <w:rFonts w:eastAsia="Times New Roman"/>
          <w:color w:val="000000" w:themeColor="text1"/>
        </w:rPr>
        <w:t>4X</w:t>
      </w:r>
      <w:r w:rsidRPr="008D3B5B">
        <w:rPr>
          <w:rFonts w:eastAsia="Times New Roman"/>
          <w:color w:val="000000" w:themeColor="text1"/>
        </w:rPr>
        <w:t xml:space="preserve"> enclosures are </w:t>
      </w:r>
      <w:r w:rsidR="00D25E18" w:rsidRPr="008D3B5B">
        <w:rPr>
          <w:rFonts w:eastAsia="Times New Roman"/>
          <w:color w:val="000000" w:themeColor="text1"/>
        </w:rPr>
        <w:t xml:space="preserve">for outdoor or indoor use, protects against dirt, rain, sleet, snow, splashing and hose-directed water, along with an increased level of corrosion protection </w:t>
      </w:r>
      <w:r w:rsidR="00B24896" w:rsidRPr="008D3B5B">
        <w:rPr>
          <w:rFonts w:eastAsia="Times New Roman"/>
          <w:color w:val="000000" w:themeColor="text1"/>
        </w:rPr>
        <w:t xml:space="preserve"> Designed for </w:t>
      </w:r>
      <w:r w:rsidRPr="008D3B5B">
        <w:rPr>
          <w:rFonts w:eastAsia="Times New Roman"/>
          <w:color w:val="000000" w:themeColor="text1"/>
        </w:rPr>
        <w:t xml:space="preserve">NEMA Type </w:t>
      </w:r>
      <w:r w:rsidR="00B24896" w:rsidRPr="008D3B5B">
        <w:rPr>
          <w:rFonts w:eastAsia="Times New Roman"/>
          <w:color w:val="000000" w:themeColor="text1"/>
        </w:rPr>
        <w:t xml:space="preserve">4X applications </w:t>
      </w:r>
      <w:r w:rsidRPr="008D3B5B">
        <w:rPr>
          <w:rFonts w:eastAsia="Times New Roman"/>
          <w:color w:val="000000" w:themeColor="text1"/>
        </w:rPr>
        <w:t>(also meets NEMA Type 1, 2</w:t>
      </w:r>
      <w:r w:rsidR="00D25E18" w:rsidRPr="008D3B5B">
        <w:rPr>
          <w:rFonts w:eastAsia="Times New Roman"/>
          <w:color w:val="000000" w:themeColor="text1"/>
        </w:rPr>
        <w:t xml:space="preserve">, 3, 4, </w:t>
      </w:r>
      <w:r w:rsidRPr="008D3B5B">
        <w:rPr>
          <w:rFonts w:eastAsia="Times New Roman"/>
          <w:color w:val="000000" w:themeColor="text1"/>
        </w:rPr>
        <w:t>5</w:t>
      </w:r>
      <w:r w:rsidR="00B24896" w:rsidRPr="008D3B5B">
        <w:rPr>
          <w:rFonts w:eastAsia="Times New Roman"/>
          <w:color w:val="000000" w:themeColor="text1"/>
        </w:rPr>
        <w:t>, 12 and 3R with drain hole</w:t>
      </w:r>
      <w:r w:rsidRPr="008D3B5B">
        <w:rPr>
          <w:rFonts w:eastAsia="Times New Roman"/>
          <w:color w:val="000000" w:themeColor="text1"/>
        </w:rPr>
        <w:t>).</w:t>
      </w:r>
    </w:p>
    <w:p w14:paraId="79B40AAA" w14:textId="7A44515C" w:rsidR="00AC72D3" w:rsidRPr="008D3B5B" w:rsidRDefault="00AC72D3" w:rsidP="00B24896">
      <w:pPr>
        <w:pStyle w:val="PR2lc"/>
        <w:rPr>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5F5DC793" w14:textId="77777777" w:rsidR="00CF089F" w:rsidRPr="008D3B5B" w:rsidRDefault="00000000">
      <w:pPr>
        <w:pStyle w:val="PR1lc"/>
        <w:rPr>
          <w:rFonts w:eastAsia="Times New Roman"/>
          <w:color w:val="000000" w:themeColor="text1"/>
        </w:rPr>
      </w:pPr>
      <w:hyperlink r:id="rId23" w:history="1">
        <w:r w:rsidR="00A2355B" w:rsidRPr="008D3B5B">
          <w:rPr>
            <w:rFonts w:eastAsia="Times New Roman"/>
            <w:color w:val="000000" w:themeColor="text1"/>
          </w:rPr>
          <w:t>Basis-of-Design Product</w:t>
        </w:r>
      </w:hyperlink>
      <w:r w:rsidR="00A2355B" w:rsidRPr="008D3B5B">
        <w:rPr>
          <w:rFonts w:eastAsia="Times New Roman"/>
          <w:color w:val="000000" w:themeColor="text1"/>
        </w:rPr>
        <w:t>: Subject to compliance with requirements, provide Chatsworth Products (CPI); RMR Standard Wall-Mount Enclosure, NEMA Type 4, Single Access, Double Door, Series A13.</w:t>
      </w:r>
    </w:p>
    <w:p w14:paraId="2BBE42F2" w14:textId="77777777" w:rsidR="00CF089F" w:rsidRPr="008D3B5B" w:rsidRDefault="00A2355B">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 with center beam specifically rated to provide NEMA Type 4 protection of IT, automation and control equipment.</w:t>
      </w:r>
    </w:p>
    <w:p w14:paraId="3D1B1103" w14:textId="77777777" w:rsidR="00CF089F" w:rsidRPr="008D3B5B" w:rsidRDefault="00A2355B">
      <w:pPr>
        <w:pStyle w:val="CMT"/>
        <w:rPr>
          <w:rFonts w:eastAsia="Times New Roman"/>
          <w:color w:val="000000" w:themeColor="text1"/>
        </w:rPr>
      </w:pPr>
      <w:r w:rsidRPr="008D3B5B">
        <w:rPr>
          <w:rFonts w:eastAsia="Times New Roman"/>
          <w:color w:val="000000" w:themeColor="text1"/>
        </w:rPr>
        <w:lastRenderedPageBreak/>
        <w:t>Select Height, Width and Depth from the options below.</w:t>
      </w:r>
    </w:p>
    <w:p w14:paraId="5268646C" w14:textId="77777777" w:rsidR="00CF089F" w:rsidRPr="008D3B5B" w:rsidRDefault="00A2355B">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p>
    <w:p w14:paraId="09E17641"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p>
    <w:p w14:paraId="2982481F"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p>
    <w:p w14:paraId="0615A30F"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Equipment Support:</w:t>
      </w:r>
    </w:p>
    <w:p w14:paraId="071D291B" w14:textId="77777777" w:rsidR="00CF089F" w:rsidRPr="008D3B5B" w:rsidRDefault="00A2355B">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04BE9C32" w14:textId="77777777" w:rsidR="00CF089F" w:rsidRPr="008D3B5B" w:rsidRDefault="00A2355B">
      <w:pPr>
        <w:pStyle w:val="PR3lc"/>
        <w:rPr>
          <w:rFonts w:eastAsia="Times New Roman"/>
          <w:color w:val="000000" w:themeColor="text1"/>
        </w:rPr>
      </w:pPr>
      <w:r w:rsidRPr="008D3B5B">
        <w:rPr>
          <w:rFonts w:eastAsia="Times New Roman"/>
          <w:color w:val="000000" w:themeColor="text1"/>
        </w:rPr>
        <w:t xml:space="preserve">Ventilation: </w:t>
      </w:r>
    </w:p>
    <w:p w14:paraId="1F7AE429" w14:textId="6A8CBFBC" w:rsidR="00CF089F" w:rsidRPr="008D3B5B" w:rsidRDefault="00A2355B">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r w:rsidR="00FA01F9" w:rsidRPr="008D3B5B">
        <w:rPr>
          <w:rFonts w:eastAsia="Times New Roman"/>
          <w:color w:val="000000" w:themeColor="text1"/>
        </w:rPr>
        <w:t>NEMA Type 4X enclosures can be used in applications that require an additional level of protection against corrosion</w:t>
      </w:r>
      <w:r w:rsidRPr="008D3B5B">
        <w:rPr>
          <w:rFonts w:eastAsia="Times New Roman"/>
          <w:color w:val="000000" w:themeColor="text1"/>
        </w:rPr>
        <w:t>. To meet NEMA Type 3R, add a vent kit and drain plug kit.</w:t>
      </w:r>
    </w:p>
    <w:p w14:paraId="488FC300" w14:textId="77777777" w:rsidR="00CF089F" w:rsidRPr="008D3B5B" w:rsidRDefault="00A2355B">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4E38A32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6DD6F171"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69F96EB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11852D8" w14:textId="77777777" w:rsidR="00CF089F" w:rsidRPr="008D3B5B" w:rsidRDefault="00A2355B">
      <w:pPr>
        <w:pStyle w:val="PR3lc"/>
        <w:rPr>
          <w:rFonts w:eastAsia="Times New Roman"/>
          <w:color w:val="000000" w:themeColor="text1"/>
        </w:rPr>
      </w:pPr>
      <w:r w:rsidRPr="008D3B5B">
        <w:rPr>
          <w:rFonts w:eastAsia="Times New Roman"/>
          <w:color w:val="000000" w:themeColor="text1"/>
        </w:rPr>
        <w:t>Cable Entry:</w:t>
      </w:r>
    </w:p>
    <w:p w14:paraId="3D2EFA71" w14:textId="77777777" w:rsidR="00CF089F" w:rsidRPr="008D3B5B" w:rsidRDefault="00A2355B">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4E4A8FF3"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lastRenderedPageBreak/>
        <w:t>Roxtec Sealing System:  Provides protection for a large cable opening for multiple cables. Field installed on the enclosure.</w:t>
      </w:r>
    </w:p>
    <w:p w14:paraId="1D814162"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Front Door: Solid metal double door with center beam and concealed hinges.</w:t>
      </w:r>
    </w:p>
    <w:p w14:paraId="02B619DB" w14:textId="77777777" w:rsidR="00CF089F" w:rsidRPr="008D3B5B" w:rsidRDefault="00A2355B">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1F0AA474" w14:textId="77777777" w:rsidR="00CF089F" w:rsidRPr="008D3B5B" w:rsidRDefault="00A2355B">
      <w:pPr>
        <w:pStyle w:val="PR4lc"/>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Three-point latch</w:t>
      </w:r>
      <w:r w:rsidRPr="008D3B5B">
        <w:rPr>
          <w:rFonts w:eastAsia="Times New Roman"/>
          <w:color w:val="000000" w:themeColor="text1"/>
        </w:rPr>
        <w:t>]</w:t>
      </w:r>
    </w:p>
    <w:p w14:paraId="7653AAF7"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02D2B8C0"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69064A5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315E7BA5" w14:textId="77777777" w:rsidR="00CF089F" w:rsidRPr="008D3B5B" w:rsidRDefault="00A2355B">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10BA2E7A" w14:textId="77777777" w:rsidR="00CF089F" w:rsidRPr="008D3B5B" w:rsidRDefault="00A2355B">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5195C760" w14:textId="77777777" w:rsidR="00CF089F" w:rsidRPr="008D3B5B" w:rsidRDefault="00A2355B">
      <w:pPr>
        <w:pStyle w:val="PR3"/>
        <w:outlineLvl w:val="9"/>
        <w:rPr>
          <w:rFonts w:eastAsia="Times New Roman"/>
          <w:color w:val="000000" w:themeColor="text1"/>
        </w:rPr>
      </w:pPr>
      <w:r w:rsidRPr="008D3B5B">
        <w:rPr>
          <w:rFonts w:eastAsia="Times New Roman"/>
          <w:color w:val="000000" w:themeColor="text1"/>
        </w:rPr>
        <w:t>Certifications:</w:t>
      </w:r>
    </w:p>
    <w:p w14:paraId="7A0E8B88" w14:textId="77777777" w:rsidR="00CF089F" w:rsidRPr="008D3B5B" w:rsidRDefault="00A2355B">
      <w:pPr>
        <w:pStyle w:val="CMT"/>
        <w:rPr>
          <w:rFonts w:eastAsia="Times New Roman"/>
          <w:color w:val="000000" w:themeColor="text1"/>
        </w:rPr>
      </w:pPr>
      <w:r w:rsidRPr="008D3B5B">
        <w:rPr>
          <w:rFonts w:eastAsia="Times New Roman"/>
          <w:color w:val="000000" w:themeColor="text1"/>
        </w:rPr>
        <w:t>NEMA Type 4 enclosures are for indoor or outdoor use and protect against dirt, rain, sleet, snow, splash, dripping and hose down of noncorrosive liquid. NEMA Type 4 enclosure can be used for NEMA Type 1, 2, 5, 12 or for NEMA Type 3R when equipped with optional drain and drip shield.</w:t>
      </w:r>
    </w:p>
    <w:p w14:paraId="1B0BE28F" w14:textId="77777777" w:rsidR="00CF089F" w:rsidRPr="008D3B5B" w:rsidRDefault="00A2355B">
      <w:pPr>
        <w:pStyle w:val="PR4lc"/>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31FF4F0F" w14:textId="05B1AACC" w:rsidR="00CF089F" w:rsidRPr="008D3B5B" w:rsidRDefault="00A2355B">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0510018C" w14:textId="51C3700F" w:rsidR="007958FF" w:rsidRPr="008D3B5B" w:rsidRDefault="00000000" w:rsidP="007958FF">
      <w:pPr>
        <w:pStyle w:val="PR1lc"/>
        <w:rPr>
          <w:rFonts w:eastAsia="Times New Roman"/>
          <w:color w:val="000000" w:themeColor="text1"/>
        </w:rPr>
      </w:pPr>
      <w:hyperlink r:id="rId24" w:history="1">
        <w:r w:rsidR="007958FF" w:rsidRPr="008D3B5B">
          <w:rPr>
            <w:rFonts w:eastAsia="Times New Roman"/>
            <w:color w:val="000000" w:themeColor="text1"/>
          </w:rPr>
          <w:t>Basis-of-Design Product</w:t>
        </w:r>
      </w:hyperlink>
      <w:r w:rsidR="007958FF" w:rsidRPr="008D3B5B">
        <w:rPr>
          <w:rFonts w:eastAsia="Times New Roman"/>
          <w:color w:val="000000" w:themeColor="text1"/>
        </w:rPr>
        <w:t>: Subject to compliance with requirements, provide Chatsworth Products (CPI); RMR Standard Wall-Mount Enclosure, NEMA Type 4X, Single Access, Double Door, Series A59.</w:t>
      </w:r>
    </w:p>
    <w:p w14:paraId="5217FFF2" w14:textId="51AEC9F6" w:rsidR="007958FF" w:rsidRPr="008D3B5B" w:rsidRDefault="007958FF" w:rsidP="007958FF">
      <w:pPr>
        <w:pStyle w:val="PR2lc"/>
        <w:rPr>
          <w:rFonts w:eastAsia="Times New Roman"/>
          <w:color w:val="000000" w:themeColor="text1"/>
        </w:rPr>
      </w:pPr>
      <w:r w:rsidRPr="008D3B5B">
        <w:rPr>
          <w:rFonts w:eastAsia="Times New Roman"/>
          <w:color w:val="000000" w:themeColor="text1"/>
        </w:rPr>
        <w:t>Description:  Sealed enclosure with single access (front only) hinged double door with center beam specifically rated to provide NEMA Type 4X protection of IT, automation and control equipment.</w:t>
      </w:r>
    </w:p>
    <w:p w14:paraId="7DC2C791" w14:textId="77777777" w:rsidR="007958FF" w:rsidRPr="008D3B5B" w:rsidRDefault="007958FF" w:rsidP="007958FF">
      <w:pPr>
        <w:pStyle w:val="CMT"/>
        <w:rPr>
          <w:rFonts w:eastAsia="Times New Roman"/>
          <w:color w:val="000000" w:themeColor="text1"/>
        </w:rPr>
      </w:pPr>
      <w:r w:rsidRPr="008D3B5B">
        <w:rPr>
          <w:rFonts w:eastAsia="Times New Roman"/>
          <w:color w:val="000000" w:themeColor="text1"/>
        </w:rPr>
        <w:t>Select Height, Width and Depth from the options below.</w:t>
      </w:r>
    </w:p>
    <w:p w14:paraId="346F1204" w14:textId="77777777" w:rsidR="007958FF" w:rsidRPr="008D3B5B" w:rsidRDefault="007958FF" w:rsidP="007958FF">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p>
    <w:p w14:paraId="24130589" w14:textId="77777777" w:rsidR="007958FF" w:rsidRPr="008D3B5B" w:rsidRDefault="007958FF" w:rsidP="007958FF">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p>
    <w:p w14:paraId="08C829B2" w14:textId="77777777" w:rsidR="007958FF" w:rsidRPr="008D3B5B" w:rsidRDefault="007958FF" w:rsidP="007958FF">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esUOMDelimiter"/>
          <w:rFonts w:eastAsia="Times New Roman"/>
          <w:b/>
          <w:bCs/>
          <w:color w:val="000000" w:themeColor="text1"/>
        </w:rPr>
        <w:lastRenderedPageBreak/>
        <w:t>(</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p>
    <w:p w14:paraId="01F44BBD" w14:textId="77777777" w:rsidR="007958FF" w:rsidRPr="008D3B5B" w:rsidRDefault="007958FF" w:rsidP="007958FF">
      <w:pPr>
        <w:pStyle w:val="PR3"/>
        <w:outlineLvl w:val="9"/>
        <w:rPr>
          <w:rFonts w:eastAsia="Times New Roman"/>
          <w:color w:val="000000" w:themeColor="text1"/>
        </w:rPr>
      </w:pPr>
      <w:r w:rsidRPr="008D3B5B">
        <w:rPr>
          <w:rFonts w:eastAsia="Times New Roman"/>
          <w:color w:val="000000" w:themeColor="text1"/>
        </w:rPr>
        <w:t>Equipment Support:</w:t>
      </w:r>
    </w:p>
    <w:p w14:paraId="140A3C5F" w14:textId="77777777" w:rsidR="007958FF" w:rsidRPr="008D3B5B" w:rsidRDefault="007958FF" w:rsidP="007958FF">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67BAD085" w14:textId="77777777" w:rsidR="007958FF" w:rsidRPr="008D3B5B" w:rsidRDefault="007958FF" w:rsidP="007958FF">
      <w:pPr>
        <w:pStyle w:val="PR3lc"/>
        <w:rPr>
          <w:rFonts w:eastAsia="Times New Roman"/>
          <w:color w:val="000000" w:themeColor="text1"/>
        </w:rPr>
      </w:pPr>
      <w:r w:rsidRPr="008D3B5B">
        <w:rPr>
          <w:rFonts w:eastAsia="Times New Roman"/>
          <w:color w:val="000000" w:themeColor="text1"/>
        </w:rPr>
        <w:t xml:space="preserve">Ventilation: </w:t>
      </w:r>
    </w:p>
    <w:p w14:paraId="04DE5E27" w14:textId="0FBA286E" w:rsidR="007958FF" w:rsidRPr="008D3B5B" w:rsidRDefault="007958FF" w:rsidP="007958FF">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r w:rsidR="00FA01F9" w:rsidRPr="008D3B5B">
        <w:rPr>
          <w:rFonts w:eastAsia="Times New Roman"/>
          <w:color w:val="000000" w:themeColor="text1"/>
        </w:rPr>
        <w:t>NEMA Type 4X enclosures can be used in applications that require an additional level of protection against corrosion</w:t>
      </w:r>
      <w:r w:rsidRPr="008D3B5B">
        <w:rPr>
          <w:rFonts w:eastAsia="Times New Roman"/>
          <w:color w:val="000000" w:themeColor="text1"/>
        </w:rPr>
        <w:t>. To meet NEMA Type 3R, add a vent kit and drain plug kit.</w:t>
      </w:r>
    </w:p>
    <w:p w14:paraId="61CEBDDB" w14:textId="77777777" w:rsidR="007958FF" w:rsidRPr="008D3B5B" w:rsidRDefault="007958FF" w:rsidP="007958FF">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53566388"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3435449B"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7A95ACDF"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5B15DA8D" w14:textId="77777777" w:rsidR="007958FF" w:rsidRPr="008D3B5B" w:rsidRDefault="007958FF" w:rsidP="007958FF">
      <w:pPr>
        <w:pStyle w:val="PR3lc"/>
        <w:rPr>
          <w:rFonts w:eastAsia="Times New Roman"/>
          <w:color w:val="000000" w:themeColor="text1"/>
        </w:rPr>
      </w:pPr>
      <w:r w:rsidRPr="008D3B5B">
        <w:rPr>
          <w:rFonts w:eastAsia="Times New Roman"/>
          <w:color w:val="000000" w:themeColor="text1"/>
        </w:rPr>
        <w:t>Cable Entry:</w:t>
      </w:r>
    </w:p>
    <w:p w14:paraId="706E30A8" w14:textId="77777777" w:rsidR="007958FF" w:rsidRPr="008D3B5B" w:rsidRDefault="007958FF" w:rsidP="007958FF">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4E4D8A47"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0FBE9957" w14:textId="77777777" w:rsidR="007958FF" w:rsidRPr="008D3B5B" w:rsidRDefault="007958FF" w:rsidP="007958FF">
      <w:pPr>
        <w:pStyle w:val="PR3lc"/>
        <w:rPr>
          <w:rFonts w:eastAsia="Times New Roman"/>
          <w:color w:val="000000" w:themeColor="text1"/>
        </w:rPr>
      </w:pPr>
      <w:r w:rsidRPr="008D3B5B">
        <w:rPr>
          <w:rFonts w:eastAsia="Times New Roman"/>
          <w:color w:val="000000" w:themeColor="text1"/>
        </w:rPr>
        <w:t>Front Door: Solid metal double door with center beam and concealed hinges.</w:t>
      </w:r>
    </w:p>
    <w:p w14:paraId="1E0D6664" w14:textId="77777777" w:rsidR="007958FF" w:rsidRPr="008D3B5B" w:rsidRDefault="007958FF" w:rsidP="007958FF">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031DBE42" w14:textId="77777777" w:rsidR="007958FF" w:rsidRPr="008D3B5B" w:rsidRDefault="007958FF" w:rsidP="007958FF">
      <w:pPr>
        <w:pStyle w:val="PR4lc"/>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Three-point latch</w:t>
      </w:r>
      <w:r w:rsidRPr="008D3B5B">
        <w:rPr>
          <w:rFonts w:eastAsia="Times New Roman"/>
          <w:color w:val="000000" w:themeColor="text1"/>
        </w:rPr>
        <w:t>]</w:t>
      </w:r>
    </w:p>
    <w:p w14:paraId="271898BC"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75A824F6"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4E9ED8D8"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3EF1AA77" w14:textId="77777777" w:rsidR="007958FF" w:rsidRPr="008D3B5B" w:rsidRDefault="007958FF" w:rsidP="007958FF">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58256275" w14:textId="33A637AD" w:rsidR="007958FF" w:rsidRPr="008D3B5B" w:rsidRDefault="007958FF" w:rsidP="007958FF">
      <w:pPr>
        <w:pStyle w:val="PR3lc"/>
        <w:rPr>
          <w:rFonts w:eastAsia="Times New Roman"/>
          <w:color w:val="000000" w:themeColor="text1"/>
        </w:rPr>
      </w:pPr>
      <w:r w:rsidRPr="008D3B5B">
        <w:rPr>
          <w:rFonts w:eastAsia="Times New Roman"/>
          <w:color w:val="000000" w:themeColor="text1"/>
        </w:rPr>
        <w:t xml:space="preserve">Finish and Color:  </w:t>
      </w:r>
      <w:r w:rsidR="006C00DB" w:rsidRPr="008D3B5B">
        <w:rPr>
          <w:rFonts w:eastAsia="Times New Roman"/>
          <w:b/>
          <w:bCs/>
          <w:color w:val="000000" w:themeColor="text1"/>
        </w:rPr>
        <w:t>[Stainless Steel Type 304]</w:t>
      </w:r>
      <w:r w:rsidR="006C00DB" w:rsidRPr="008D3B5B">
        <w:rPr>
          <w:rFonts w:eastAsia="Times New Roman"/>
          <w:color w:val="000000" w:themeColor="text1"/>
        </w:rPr>
        <w:t xml:space="preserve"> in No. 4 brushed finish</w:t>
      </w:r>
    </w:p>
    <w:p w14:paraId="0AB2BA46" w14:textId="77777777" w:rsidR="00DA1C71" w:rsidRPr="008D3B5B" w:rsidRDefault="00DA1C71" w:rsidP="004214D3">
      <w:pPr>
        <w:pStyle w:val="PR3"/>
        <w:numPr>
          <w:ilvl w:val="0"/>
          <w:numId w:val="0"/>
        </w:numPr>
        <w:ind w:left="1980"/>
        <w:rPr>
          <w:color w:val="000000" w:themeColor="text1"/>
        </w:rPr>
      </w:pPr>
    </w:p>
    <w:p w14:paraId="7DE6ECA0" w14:textId="77777777" w:rsidR="00DA1C71" w:rsidRPr="008D3B5B" w:rsidRDefault="007958FF" w:rsidP="004214D3">
      <w:pPr>
        <w:pStyle w:val="PR3"/>
        <w:numPr>
          <w:ilvl w:val="6"/>
          <w:numId w:val="3"/>
        </w:numPr>
        <w:outlineLvl w:val="9"/>
        <w:rPr>
          <w:rFonts w:eastAsia="Times New Roman"/>
          <w:color w:val="000000" w:themeColor="text1"/>
        </w:rPr>
      </w:pPr>
      <w:r w:rsidRPr="008D3B5B">
        <w:rPr>
          <w:rFonts w:eastAsia="Times New Roman"/>
          <w:color w:val="000000" w:themeColor="text1"/>
        </w:rPr>
        <w:t>Certifications:</w:t>
      </w:r>
      <w:r w:rsidR="00DA1C71" w:rsidRPr="008D3B5B">
        <w:rPr>
          <w:rFonts w:eastAsia="Times New Roman"/>
          <w:color w:val="000000" w:themeColor="text1"/>
        </w:rPr>
        <w:t xml:space="preserve">  NEMA Type 4X (also meets NEMA Type 1, 2, 3, 4, 5, 12 and 3R with drain and drip shield).</w:t>
      </w:r>
    </w:p>
    <w:p w14:paraId="2D3F0A6E" w14:textId="6C4A6A8F" w:rsidR="007958FF" w:rsidRPr="008D3B5B" w:rsidRDefault="007958FF" w:rsidP="004214D3">
      <w:pPr>
        <w:pStyle w:val="PR3"/>
        <w:numPr>
          <w:ilvl w:val="0"/>
          <w:numId w:val="0"/>
        </w:numPr>
        <w:ind w:left="1980" w:hanging="540"/>
        <w:outlineLvl w:val="9"/>
        <w:rPr>
          <w:rFonts w:eastAsia="Times New Roman"/>
          <w:color w:val="000000" w:themeColor="text1"/>
        </w:rPr>
      </w:pPr>
    </w:p>
    <w:p w14:paraId="55F36969" w14:textId="492CBA00" w:rsidR="007958FF" w:rsidRPr="008D3B5B" w:rsidRDefault="007958FF" w:rsidP="004214D3">
      <w:pPr>
        <w:pStyle w:val="CMT"/>
        <w:rPr>
          <w:rFonts w:eastAsia="Times New Roman"/>
          <w:color w:val="000000" w:themeColor="text1"/>
        </w:rPr>
      </w:pPr>
      <w:r w:rsidRPr="008D3B5B">
        <w:rPr>
          <w:rFonts w:eastAsia="Times New Roman"/>
          <w:color w:val="000000" w:themeColor="text1"/>
        </w:rPr>
        <w:t>NEMA Type 4</w:t>
      </w:r>
      <w:r w:rsidR="000A6C9C" w:rsidRPr="008D3B5B">
        <w:rPr>
          <w:rFonts w:eastAsia="Times New Roman"/>
          <w:color w:val="000000" w:themeColor="text1"/>
        </w:rPr>
        <w:t>X</w:t>
      </w:r>
      <w:r w:rsidRPr="008D3B5B">
        <w:rPr>
          <w:rFonts w:eastAsia="Times New Roman"/>
          <w:color w:val="000000" w:themeColor="text1"/>
        </w:rPr>
        <w:t xml:space="preserve"> enclosures are for indoor or outdoor use and protect against dirt, rain, sleet, snow, splash, dripping and hos</w:t>
      </w:r>
      <w:r w:rsidR="000A6C9C" w:rsidRPr="008D3B5B">
        <w:rPr>
          <w:rFonts w:eastAsia="Times New Roman"/>
          <w:color w:val="000000" w:themeColor="text1"/>
        </w:rPr>
        <w:t>e-directed water, along with an increased level of corrosion protection</w:t>
      </w:r>
      <w:r w:rsidRPr="008D3B5B">
        <w:rPr>
          <w:rFonts w:eastAsia="Times New Roman"/>
          <w:color w:val="000000" w:themeColor="text1"/>
        </w:rPr>
        <w:t>.</w:t>
      </w:r>
      <w:r w:rsidR="00946EDA" w:rsidRPr="008D3B5B">
        <w:rPr>
          <w:rFonts w:eastAsia="Times New Roman"/>
          <w:color w:val="000000" w:themeColor="text1"/>
        </w:rPr>
        <w:t xml:space="preserve"> Designed for </w:t>
      </w:r>
      <w:r w:rsidRPr="008D3B5B">
        <w:rPr>
          <w:rFonts w:eastAsia="Times New Roman"/>
          <w:color w:val="000000" w:themeColor="text1"/>
        </w:rPr>
        <w:t>NEMA Type 4</w:t>
      </w:r>
      <w:r w:rsidR="00946EDA" w:rsidRPr="008D3B5B">
        <w:rPr>
          <w:rFonts w:eastAsia="Times New Roman"/>
          <w:color w:val="000000" w:themeColor="text1"/>
        </w:rPr>
        <w:t>X applications</w:t>
      </w:r>
      <w:r w:rsidRPr="008D3B5B">
        <w:rPr>
          <w:rFonts w:eastAsia="Times New Roman"/>
          <w:color w:val="000000" w:themeColor="text1"/>
        </w:rPr>
        <w:t xml:space="preserve"> (also meets NEMA Type 1, 2, 3,</w:t>
      </w:r>
      <w:r w:rsidR="00726CDC" w:rsidRPr="008D3B5B">
        <w:rPr>
          <w:rFonts w:eastAsia="Times New Roman"/>
          <w:color w:val="000000" w:themeColor="text1"/>
        </w:rPr>
        <w:t xml:space="preserve"> 4,</w:t>
      </w:r>
      <w:r w:rsidRPr="008D3B5B">
        <w:rPr>
          <w:rFonts w:eastAsia="Times New Roman"/>
          <w:color w:val="000000" w:themeColor="text1"/>
        </w:rPr>
        <w:t xml:space="preserve"> 5, 12 and 3R with drain and drip shield).</w:t>
      </w:r>
    </w:p>
    <w:p w14:paraId="0BF21500" w14:textId="2D23BCEC" w:rsidR="007958FF" w:rsidRPr="008D3B5B" w:rsidRDefault="007958FF" w:rsidP="009142D5">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 xml:space="preserve">Swing Out Plate Mounting </w:t>
      </w:r>
      <w:r w:rsidRPr="008D3B5B">
        <w:rPr>
          <w:rFonts w:eastAsia="Times New Roman"/>
          <w:b/>
          <w:bCs/>
          <w:color w:val="000000" w:themeColor="text1"/>
        </w:rPr>
        <w:lastRenderedPageBreak/>
        <w:t>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F137B08" w14:textId="75D6DF45" w:rsidR="00E14693" w:rsidRPr="008D3B5B" w:rsidRDefault="00E14693" w:rsidP="00E14693">
      <w:pPr>
        <w:pStyle w:val="ART"/>
        <w:rPr>
          <w:color w:val="000000" w:themeColor="text1"/>
        </w:rPr>
      </w:pPr>
      <w:r w:rsidRPr="008D3B5B">
        <w:rPr>
          <w:color w:val="000000" w:themeColor="text1"/>
        </w:rPr>
        <w:t>FLANGE-MOUNT DISCONNECT ENCLOSURES</w:t>
      </w:r>
    </w:p>
    <w:p w14:paraId="73F62DAC" w14:textId="5F2CDD2D" w:rsidR="001918FC" w:rsidRPr="008D3B5B" w:rsidRDefault="001918FC" w:rsidP="001918FC">
      <w:pPr>
        <w:pStyle w:val="PRT"/>
        <w:numPr>
          <w:ilvl w:val="0"/>
          <w:numId w:val="0"/>
        </w:numPr>
        <w:rPr>
          <w:rFonts w:eastAsia="Times New Roman"/>
          <w:vanish/>
          <w:color w:val="000000" w:themeColor="text1"/>
        </w:rPr>
      </w:pPr>
      <w:r w:rsidRPr="008D3B5B">
        <w:rPr>
          <w:rFonts w:eastAsia="Times New Roman"/>
          <w:vanish/>
          <w:color w:val="000000" w:themeColor="text1"/>
        </w:rPr>
        <w:t xml:space="preserve">Flange-Mount </w:t>
      </w:r>
      <w:r w:rsidR="00CF3AA0" w:rsidRPr="008D3B5B">
        <w:rPr>
          <w:rFonts w:eastAsia="Times New Roman"/>
          <w:vanish/>
          <w:color w:val="000000" w:themeColor="text1"/>
        </w:rPr>
        <w:t>Disconnect E</w:t>
      </w:r>
      <w:r w:rsidRPr="008D3B5B">
        <w:rPr>
          <w:rFonts w:eastAsia="Times New Roman"/>
          <w:vanish/>
          <w:color w:val="000000" w:themeColor="text1"/>
        </w:rPr>
        <w:t>nclosures store panel-mount control system automation equipment in wet and dirty indoor</w:t>
      </w:r>
      <w:r w:rsidR="008D7AB9" w:rsidRPr="008D3B5B">
        <w:rPr>
          <w:rFonts w:eastAsia="Times New Roman"/>
          <w:vanish/>
          <w:color w:val="000000" w:themeColor="text1"/>
        </w:rPr>
        <w:t xml:space="preserve"> and</w:t>
      </w:r>
      <w:r w:rsidRPr="008D3B5B">
        <w:rPr>
          <w:rFonts w:eastAsia="Times New Roman"/>
          <w:vanish/>
          <w:color w:val="000000" w:themeColor="text1"/>
        </w:rPr>
        <w:t xml:space="preserve"> outdoor (NEMA Type 4) or highly corrosive (NEMA Type 4X) environments. </w:t>
      </w:r>
      <w:r w:rsidR="00CF3AA0" w:rsidRPr="008D3B5B">
        <w:rPr>
          <w:rFonts w:eastAsia="Times New Roman"/>
          <w:vanish/>
          <w:color w:val="000000" w:themeColor="text1"/>
        </w:rPr>
        <w:t xml:space="preserve">Disconnect Enclosures are designed to house major brands of disconnect switches and circuit breakers. </w:t>
      </w:r>
      <w:r w:rsidRPr="008D3B5B">
        <w:rPr>
          <w:rFonts w:eastAsia="Times New Roman"/>
          <w:vanish/>
          <w:color w:val="000000" w:themeColor="text1"/>
        </w:rPr>
        <w:t>NEMA Type 4 enclosures have additional protection against hose directed spray of non-corrosive liquid, rain, sleet and ice. NEMA Type 4X enclosures are made of stainless steel and provide an additional layer of protection against corrosion. The enclosure consists of a formed and sealed rectangular frame with single (front only) access, hinged single or double doors. Mounting Plates are ordered separately. Mounting Plates attach to the rear of the enclosure. Add optional swing out panel to access both sides of the Mounting Plate. Add optional Drain Plug, Vent Kit and Drip Shield to use in NEMA Type 3R applications.</w:t>
      </w:r>
    </w:p>
    <w:p w14:paraId="46DD9CD2" w14:textId="1174A1AF" w:rsidR="007A4F28" w:rsidRPr="008D3B5B" w:rsidRDefault="001918FC" w:rsidP="008D7AB9">
      <w:pPr>
        <w:pStyle w:val="PRT"/>
        <w:numPr>
          <w:ilvl w:val="0"/>
          <w:numId w:val="0"/>
        </w:numPr>
        <w:rPr>
          <w:vanish/>
          <w:color w:val="000000" w:themeColor="text1"/>
        </w:rPr>
      </w:pPr>
      <w:r w:rsidRPr="008D3B5B">
        <w:rPr>
          <w:rFonts w:eastAsia="Times New Roman"/>
          <w:vanish/>
          <w:color w:val="000000" w:themeColor="text1"/>
        </w:rPr>
        <w:t>Product webpage:</w:t>
      </w:r>
      <w:r w:rsidR="003B277A" w:rsidRPr="008D3B5B">
        <w:rPr>
          <w:rFonts w:eastAsia="Times New Roman"/>
          <w:vanish/>
          <w:color w:val="000000" w:themeColor="text1"/>
        </w:rPr>
        <w:t xml:space="preserve"> </w:t>
      </w:r>
      <w:hyperlink r:id="rId25" w:history="1">
        <w:r w:rsidR="007A4F28" w:rsidRPr="008D3B5B">
          <w:rPr>
            <w:rStyle w:val="Hyperlink"/>
            <w:vanish/>
            <w:color w:val="000000" w:themeColor="text1"/>
          </w:rPr>
          <w:t>https://www.chatsworth.com/en-us/industrial/products/enclosures/disconnect-enclosures</w:t>
        </w:r>
      </w:hyperlink>
    </w:p>
    <w:p w14:paraId="2F06B86E" w14:textId="5DABFA29" w:rsidR="00CB5ACF" w:rsidRPr="008D3B5B" w:rsidRDefault="00CB5ACF" w:rsidP="00CB5ACF">
      <w:pPr>
        <w:pStyle w:val="PRT"/>
        <w:numPr>
          <w:ilvl w:val="0"/>
          <w:numId w:val="0"/>
        </w:numPr>
        <w:rPr>
          <w:rFonts w:eastAsia="Times New Roman"/>
          <w:vanish/>
          <w:color w:val="000000" w:themeColor="text1"/>
        </w:rPr>
      </w:pPr>
      <w:r w:rsidRPr="008D3B5B">
        <w:rPr>
          <w:rFonts w:eastAsia="Times New Roman"/>
          <w:vanish/>
          <w:color w:val="000000" w:themeColor="text1"/>
        </w:rPr>
        <w:t>Product Data Sheets:</w:t>
      </w:r>
    </w:p>
    <w:p w14:paraId="29A8E903" w14:textId="0B4BBB06" w:rsidR="00CB5ACF" w:rsidRPr="008D3B5B" w:rsidRDefault="00CB5ACF" w:rsidP="00CB5ACF">
      <w:pPr>
        <w:pStyle w:val="ART"/>
        <w:numPr>
          <w:ilvl w:val="0"/>
          <w:numId w:val="0"/>
        </w:numPr>
        <w:ind w:left="900" w:hanging="900"/>
        <w:rPr>
          <w:vanish/>
          <w:color w:val="000000" w:themeColor="text1"/>
        </w:rPr>
      </w:pPr>
      <w:r w:rsidRPr="008D3B5B">
        <w:rPr>
          <w:vanish/>
          <w:color w:val="000000" w:themeColor="text1"/>
        </w:rPr>
        <w:t>Flange-Mount Disconnect, Floor-Mount</w:t>
      </w:r>
    </w:p>
    <w:p w14:paraId="2FDE1646" w14:textId="16708BF1" w:rsidR="00CB5ACF" w:rsidRPr="008D3B5B" w:rsidRDefault="00000000" w:rsidP="00CB5ACF">
      <w:pPr>
        <w:pStyle w:val="PR2"/>
        <w:numPr>
          <w:ilvl w:val="0"/>
          <w:numId w:val="0"/>
        </w:numPr>
        <w:rPr>
          <w:vanish/>
          <w:color w:val="000000" w:themeColor="text1"/>
        </w:rPr>
      </w:pPr>
      <w:hyperlink r:id="rId26" w:history="1">
        <w:r w:rsidR="00CB5ACF" w:rsidRPr="008D3B5B">
          <w:rPr>
            <w:rStyle w:val="Hyperlink"/>
            <w:vanish/>
            <w:color w:val="000000" w:themeColor="text1"/>
          </w:rPr>
          <w:t>https://www.chatsworth.com/en-us/documents/data-sheets/rmr_flange-mount_disconnect_enclosure_floor-mount_.pdf</w:t>
        </w:r>
      </w:hyperlink>
    </w:p>
    <w:p w14:paraId="76B5568B" w14:textId="7BBEBA68" w:rsidR="00CB5ACF" w:rsidRPr="008D3B5B" w:rsidRDefault="00CB5ACF" w:rsidP="00CB5ACF">
      <w:pPr>
        <w:pStyle w:val="ART"/>
        <w:numPr>
          <w:ilvl w:val="0"/>
          <w:numId w:val="0"/>
        </w:numPr>
        <w:ind w:left="900" w:hanging="900"/>
        <w:rPr>
          <w:vanish/>
          <w:color w:val="000000" w:themeColor="text1"/>
        </w:rPr>
      </w:pPr>
      <w:r w:rsidRPr="008D3B5B">
        <w:rPr>
          <w:vanish/>
          <w:color w:val="000000" w:themeColor="text1"/>
        </w:rPr>
        <w:t>Flange-Mount Disconnect, Free-Standing</w:t>
      </w:r>
    </w:p>
    <w:p w14:paraId="0D470D8F" w14:textId="5166400F" w:rsidR="00CB5ACF" w:rsidRPr="008D3B5B" w:rsidRDefault="00CB5ACF" w:rsidP="00CB5ACF">
      <w:pPr>
        <w:pStyle w:val="PR2"/>
        <w:numPr>
          <w:ilvl w:val="0"/>
          <w:numId w:val="0"/>
        </w:numPr>
        <w:rPr>
          <w:vanish/>
          <w:color w:val="000000" w:themeColor="text1"/>
        </w:rPr>
      </w:pPr>
      <w:r w:rsidRPr="008D3B5B">
        <w:rPr>
          <w:vanish/>
          <w:color w:val="000000" w:themeColor="text1"/>
        </w:rPr>
        <w:t>https://www.chatsworth.com/en-us/documents/data-sheets/rmr_flange-mount_disconnect_enclosure_free-standin.pdf</w:t>
      </w:r>
    </w:p>
    <w:p w14:paraId="611ED2BD" w14:textId="0081F811" w:rsidR="00CB5ACF" w:rsidRPr="008D3B5B" w:rsidRDefault="00CB5ACF" w:rsidP="00CB5ACF">
      <w:pPr>
        <w:pStyle w:val="ART"/>
        <w:numPr>
          <w:ilvl w:val="0"/>
          <w:numId w:val="0"/>
        </w:numPr>
        <w:ind w:left="900" w:hanging="900"/>
        <w:rPr>
          <w:vanish/>
          <w:color w:val="000000" w:themeColor="text1"/>
        </w:rPr>
      </w:pPr>
      <w:r w:rsidRPr="008D3B5B">
        <w:rPr>
          <w:vanish/>
          <w:color w:val="000000" w:themeColor="text1"/>
        </w:rPr>
        <w:t>Flange-Mount Disconnect, Wall-Mount</w:t>
      </w:r>
    </w:p>
    <w:p w14:paraId="6DFEC029" w14:textId="2FE09545" w:rsidR="00CB5ACF" w:rsidRPr="008D3B5B" w:rsidRDefault="00CB5ACF" w:rsidP="00CB5ACF">
      <w:pPr>
        <w:pStyle w:val="PR2"/>
        <w:numPr>
          <w:ilvl w:val="0"/>
          <w:numId w:val="0"/>
        </w:numPr>
        <w:rPr>
          <w:vanish/>
          <w:color w:val="000000" w:themeColor="text1"/>
        </w:rPr>
      </w:pPr>
      <w:r w:rsidRPr="008D3B5B">
        <w:rPr>
          <w:vanish/>
          <w:color w:val="000000" w:themeColor="text1"/>
        </w:rPr>
        <w:t>https://www.chatsworth.com/en-us/documents/data-sheets/rmr_flange-mount_disconnect_enclosure_std_wall-mou.pdf</w:t>
      </w:r>
    </w:p>
    <w:p w14:paraId="426B7224" w14:textId="77777777" w:rsidR="00CB5ACF" w:rsidRPr="008D3B5B" w:rsidRDefault="00CB5ACF" w:rsidP="00CB5ACF">
      <w:pPr>
        <w:pStyle w:val="ART"/>
        <w:numPr>
          <w:ilvl w:val="0"/>
          <w:numId w:val="0"/>
        </w:numPr>
        <w:ind w:left="900" w:hanging="900"/>
        <w:rPr>
          <w:color w:val="000000" w:themeColor="text1"/>
        </w:rPr>
      </w:pPr>
    </w:p>
    <w:p w14:paraId="27C01FAA" w14:textId="77777777" w:rsidR="00E14693" w:rsidRPr="008D3B5B" w:rsidRDefault="00000000" w:rsidP="00E14693">
      <w:pPr>
        <w:pStyle w:val="PR1lc"/>
        <w:rPr>
          <w:rFonts w:eastAsia="Times New Roman"/>
          <w:color w:val="000000" w:themeColor="text1"/>
        </w:rPr>
      </w:pPr>
      <w:hyperlink r:id="rId27" w:history="1">
        <w:r w:rsidR="00E14693" w:rsidRPr="008D3B5B">
          <w:rPr>
            <w:rFonts w:eastAsia="Times New Roman"/>
            <w:color w:val="000000" w:themeColor="text1"/>
          </w:rPr>
          <w:t>Basis-of-Design Product</w:t>
        </w:r>
      </w:hyperlink>
      <w:r w:rsidR="00E14693" w:rsidRPr="008D3B5B">
        <w:rPr>
          <w:rFonts w:eastAsia="Times New Roman"/>
          <w:color w:val="000000" w:themeColor="text1"/>
        </w:rPr>
        <w:t>: Subject to compliance with requirements, provide Chatsworth Products (CPI); RMR® Flange-Mount Disconnect Enclosure, Floor-Mount, NEMA Type 4, Solid Double Doors, Series A30, mild steel</w:t>
      </w:r>
    </w:p>
    <w:p w14:paraId="108B82AB" w14:textId="5041A1D2" w:rsidR="00E14693" w:rsidRPr="008D3B5B" w:rsidRDefault="00E14693" w:rsidP="00E14693">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 protection of IT, automation and control equipment. Standard cutout on the right flange provides mounting for major brands of disconnect switches and circuit breakers</w:t>
      </w:r>
    </w:p>
    <w:p w14:paraId="53209FA7"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Select Height, Width and Depth from the options below.</w:t>
      </w:r>
    </w:p>
    <w:p w14:paraId="2599B917"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155E5EA8"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60620874"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2BEB378A"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Floor Stand: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p>
    <w:p w14:paraId="79BE6419"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Equipment Support:</w:t>
      </w:r>
    </w:p>
    <w:p w14:paraId="1813116A"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2E8FCC93"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 xml:space="preserve">Ventilation: </w:t>
      </w:r>
    </w:p>
    <w:p w14:paraId="5DA7FEAA"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10E1A2BE"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3B2D047A"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lastRenderedPageBreak/>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491191AA"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420DFC53"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D95E6A0"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Cable Entry:</w:t>
      </w:r>
    </w:p>
    <w:p w14:paraId="6ABD663C"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7F07EB07"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6DD06693"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6EFBF921"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53915E33"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Latch: Three-point latch</w:t>
      </w:r>
    </w:p>
    <w:p w14:paraId="0AD7A412"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0DBDFC57"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4C86591E"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5915A0A0"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Certifications:</w:t>
      </w:r>
    </w:p>
    <w:p w14:paraId="2DBFF3F7"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37FF1C67"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50F174CF" w14:textId="77777777" w:rsidR="00E14693" w:rsidRPr="008D3B5B" w:rsidRDefault="00E14693" w:rsidP="00E14693">
      <w:pPr>
        <w:pStyle w:val="PR1lc"/>
        <w:rPr>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5A1AF76C" w14:textId="77777777" w:rsidR="00E14693" w:rsidRPr="008D3B5B" w:rsidRDefault="00000000" w:rsidP="00E14693">
      <w:pPr>
        <w:pStyle w:val="PR1lc"/>
        <w:rPr>
          <w:rFonts w:eastAsia="Times New Roman"/>
          <w:color w:val="000000" w:themeColor="text1"/>
        </w:rPr>
      </w:pPr>
      <w:hyperlink r:id="rId28" w:history="1">
        <w:r w:rsidR="00E14693" w:rsidRPr="008D3B5B">
          <w:rPr>
            <w:rFonts w:eastAsia="Times New Roman"/>
            <w:color w:val="000000" w:themeColor="text1"/>
          </w:rPr>
          <w:t>Basis-of-Design Product</w:t>
        </w:r>
      </w:hyperlink>
      <w:r w:rsidR="00E14693" w:rsidRPr="008D3B5B">
        <w:rPr>
          <w:rFonts w:eastAsia="Times New Roman"/>
          <w:color w:val="000000" w:themeColor="text1"/>
        </w:rPr>
        <w:t>: Subject to compliance with requirements, provide Chatsworth Products (CPI); RMR® Flange-Mount Disconnect Enclosure, Floor-Mount, NEMA Type 4X, Solid Double Doors, Series A70, Stainless steel</w:t>
      </w:r>
    </w:p>
    <w:p w14:paraId="7539077A" w14:textId="3F93F082" w:rsidR="00903221" w:rsidRPr="008D3B5B" w:rsidRDefault="00E14693" w:rsidP="00903221">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4X protection of IT, automation and control equipment. Standard cutout on the right flange provides mounting for major brands of disconnect switches and circuit breakers</w:t>
      </w:r>
    </w:p>
    <w:p w14:paraId="381C34AC"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lastRenderedPageBreak/>
        <w:t>Select Height, Width and Depth from the options below.</w:t>
      </w:r>
    </w:p>
    <w:p w14:paraId="2D1D8B5E"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617869AA"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637A9AC3"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71901C47"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Floor Stand: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p>
    <w:p w14:paraId="4099D025"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Equipment Support:</w:t>
      </w:r>
    </w:p>
    <w:p w14:paraId="67D2FB1F"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23F8D2BE"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 xml:space="preserve">Ventilation: </w:t>
      </w:r>
    </w:p>
    <w:p w14:paraId="1BB98DE1"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3884B5D3"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56402542"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75E24B5C"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5720854"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02B63465"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Cable Entry:</w:t>
      </w:r>
    </w:p>
    <w:p w14:paraId="2304AACF"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lastRenderedPageBreak/>
        <w:t>Snap-In Liquid Tight Grommet:  Provides protection for a small cable opening for one cable. Field installed on the enclosure.</w:t>
      </w:r>
    </w:p>
    <w:p w14:paraId="05198FD0"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40AEC30E"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0B7DB52C"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709C1E97"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Latch: Three-point latch</w:t>
      </w:r>
    </w:p>
    <w:p w14:paraId="304E7D3E"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4E278D10" w14:textId="77777777" w:rsidR="00E14693" w:rsidRPr="008D3B5B" w:rsidRDefault="00E14693" w:rsidP="00E14693">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5E5B7AF9" w14:textId="77777777" w:rsidR="00E14693" w:rsidRPr="008D3B5B" w:rsidRDefault="00E14693" w:rsidP="00E14693">
      <w:pPr>
        <w:pStyle w:val="PR3lc"/>
        <w:rPr>
          <w:rFonts w:eastAsia="Times New Roman"/>
          <w:color w:val="000000" w:themeColor="text1"/>
        </w:rPr>
      </w:pPr>
      <w:r w:rsidRPr="008D3B5B">
        <w:rPr>
          <w:rFonts w:eastAsia="Times New Roman"/>
          <w:color w:val="000000" w:themeColor="text1"/>
        </w:rPr>
        <w:t xml:space="preserve">Finish and Color:  </w:t>
      </w:r>
      <w:r w:rsidRPr="008D3B5B">
        <w:rPr>
          <w:rFonts w:eastAsia="Times New Roman"/>
          <w:b/>
          <w:bCs/>
          <w:color w:val="000000" w:themeColor="text1"/>
        </w:rPr>
        <w:t xml:space="preserve">[Stainless Steel Type 304] </w:t>
      </w:r>
      <w:r w:rsidRPr="008D3B5B">
        <w:rPr>
          <w:rFonts w:eastAsia="Times New Roman"/>
          <w:color w:val="000000" w:themeColor="text1"/>
        </w:rPr>
        <w:t>in No. 4 brushed finish</w:t>
      </w:r>
    </w:p>
    <w:p w14:paraId="76898C54" w14:textId="77777777" w:rsidR="00E14693" w:rsidRPr="008D3B5B" w:rsidRDefault="00E14693" w:rsidP="00E14693">
      <w:pPr>
        <w:pStyle w:val="PR3"/>
        <w:outlineLvl w:val="9"/>
        <w:rPr>
          <w:rFonts w:eastAsia="Times New Roman"/>
          <w:color w:val="000000" w:themeColor="text1"/>
        </w:rPr>
      </w:pPr>
      <w:r w:rsidRPr="008D3B5B">
        <w:rPr>
          <w:rFonts w:eastAsia="Times New Roman"/>
          <w:color w:val="000000" w:themeColor="text1"/>
        </w:rPr>
        <w:t>Certifications:</w:t>
      </w:r>
    </w:p>
    <w:p w14:paraId="15D9659C" w14:textId="77777777" w:rsidR="00E14693" w:rsidRPr="008D3B5B" w:rsidRDefault="00E14693" w:rsidP="00E14693">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501BC526" w14:textId="77777777" w:rsidR="00E14693" w:rsidRPr="008D3B5B" w:rsidRDefault="00E14693" w:rsidP="00E14693">
      <w:pPr>
        <w:pStyle w:val="PR4lc"/>
        <w:rPr>
          <w:rFonts w:eastAsia="Times New Roman"/>
          <w:color w:val="000000" w:themeColor="text1"/>
        </w:rPr>
      </w:pPr>
      <w:r w:rsidRPr="008D3B5B">
        <w:rPr>
          <w:rFonts w:eastAsia="Times New Roman"/>
          <w:color w:val="000000" w:themeColor="text1"/>
        </w:rPr>
        <w:t>NEMA Type 4X (also meets NEMA Type 1, 2, 3, 4, 5, 12 and 3R with drain and drip shield).</w:t>
      </w:r>
    </w:p>
    <w:p w14:paraId="7E694670" w14:textId="2713D344" w:rsidR="00E14693" w:rsidRPr="008D3B5B" w:rsidRDefault="00E14693" w:rsidP="00E14693">
      <w:pPr>
        <w:pStyle w:val="PR1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1A76C8A3" w14:textId="7C830619" w:rsidR="00AD4375" w:rsidRPr="008D3B5B" w:rsidRDefault="00000000" w:rsidP="00AD4375">
      <w:pPr>
        <w:pStyle w:val="PR1lc"/>
        <w:rPr>
          <w:rFonts w:eastAsia="Times New Roman"/>
          <w:color w:val="000000" w:themeColor="text1"/>
        </w:rPr>
      </w:pPr>
      <w:hyperlink r:id="rId29" w:history="1">
        <w:r w:rsidR="00AD4375" w:rsidRPr="008D3B5B">
          <w:rPr>
            <w:rFonts w:eastAsia="Times New Roman"/>
            <w:color w:val="000000" w:themeColor="text1"/>
          </w:rPr>
          <w:t>Basis-of-Design Product</w:t>
        </w:r>
      </w:hyperlink>
      <w:r w:rsidR="00AD4375" w:rsidRPr="008D3B5B">
        <w:rPr>
          <w:rFonts w:eastAsia="Times New Roman"/>
          <w:color w:val="000000" w:themeColor="text1"/>
        </w:rPr>
        <w:t>: Subject to compliance with requirements, provide Chatsworth Products (CPI); RMR® Flange-Mount Disconnect Enclosure, Free-Standing, NEMA Type 4, Solid Double Doors, Series A31, mild steel</w:t>
      </w:r>
    </w:p>
    <w:p w14:paraId="59FBE829" w14:textId="77777777" w:rsidR="00AD4375" w:rsidRPr="008D3B5B" w:rsidRDefault="00AD4375" w:rsidP="00AD4375">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 protection of IT, automation and control equipment. Standard cutout on the right flange provides mounting for major brands of disconnect switches and circuit breakers</w:t>
      </w:r>
    </w:p>
    <w:p w14:paraId="300649A8"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Height, Width and Depth from the options below.</w:t>
      </w:r>
    </w:p>
    <w:p w14:paraId="7C4486EC"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6BF90437"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4B23B52E"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533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467C9246"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Equipment Support:</w:t>
      </w:r>
    </w:p>
    <w:p w14:paraId="34046085"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26F7A709"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 xml:space="preserve">Ventilation: </w:t>
      </w:r>
    </w:p>
    <w:p w14:paraId="05CFBA26"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0D24E7EC"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5BE21157"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0AC010D3"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5521671"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3933B1D6"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Cable Entry:</w:t>
      </w:r>
    </w:p>
    <w:p w14:paraId="0F3A2ED8"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4623CE9D"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66BA3513"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10930427"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7313155F"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Latch: Three-point latch</w:t>
      </w:r>
    </w:p>
    <w:p w14:paraId="3E27C91C"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75B0AB8"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1AB6FCA1"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79066069"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Certifications:</w:t>
      </w:r>
    </w:p>
    <w:p w14:paraId="04AD97A1"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129EBC28"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6EA4F4A3" w14:textId="77777777" w:rsidR="00AD4375" w:rsidRPr="008D3B5B" w:rsidRDefault="00AD4375" w:rsidP="00AD4375">
      <w:pPr>
        <w:pStyle w:val="PR1lc"/>
        <w:rPr>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 xml:space="preserve">XL Polyvent Protective </w:t>
      </w:r>
      <w:r w:rsidRPr="008D3B5B">
        <w:rPr>
          <w:rFonts w:eastAsia="Times New Roman"/>
          <w:b/>
          <w:bCs/>
          <w:color w:val="000000" w:themeColor="text1"/>
        </w:rPr>
        <w:lastRenderedPageBreak/>
        <w:t>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94A1490" w14:textId="38524210" w:rsidR="00AD4375" w:rsidRPr="008D3B5B" w:rsidRDefault="00000000" w:rsidP="00AD4375">
      <w:pPr>
        <w:pStyle w:val="PR1lc"/>
        <w:rPr>
          <w:rFonts w:eastAsia="Times New Roman"/>
          <w:color w:val="000000" w:themeColor="text1"/>
        </w:rPr>
      </w:pPr>
      <w:hyperlink r:id="rId30" w:history="1">
        <w:r w:rsidR="00AD4375" w:rsidRPr="008D3B5B">
          <w:rPr>
            <w:rFonts w:eastAsia="Times New Roman"/>
            <w:color w:val="000000" w:themeColor="text1"/>
          </w:rPr>
          <w:t>Basis-of-Design Product</w:t>
        </w:r>
      </w:hyperlink>
      <w:r w:rsidR="00AD4375" w:rsidRPr="008D3B5B">
        <w:rPr>
          <w:rFonts w:eastAsia="Times New Roman"/>
          <w:color w:val="000000" w:themeColor="text1"/>
        </w:rPr>
        <w:t xml:space="preserve">: Subject to compliance with requirements, provide Chatsworth Products (CPI); RMR® Flange-Mount Disconnect Enclosure, </w:t>
      </w:r>
      <w:r w:rsidR="00536557" w:rsidRPr="008D3B5B">
        <w:rPr>
          <w:rFonts w:eastAsia="Times New Roman"/>
          <w:color w:val="000000" w:themeColor="text1"/>
        </w:rPr>
        <w:t>Free-Standing</w:t>
      </w:r>
      <w:r w:rsidR="00AD4375" w:rsidRPr="008D3B5B">
        <w:rPr>
          <w:rFonts w:eastAsia="Times New Roman"/>
          <w:color w:val="000000" w:themeColor="text1"/>
        </w:rPr>
        <w:t>, NEMA Type 4X, Solid Double Doors, Series A7</w:t>
      </w:r>
      <w:r w:rsidR="00536557" w:rsidRPr="008D3B5B">
        <w:rPr>
          <w:rFonts w:eastAsia="Times New Roman"/>
          <w:color w:val="000000" w:themeColor="text1"/>
        </w:rPr>
        <w:t>1</w:t>
      </w:r>
      <w:r w:rsidR="00AD4375" w:rsidRPr="008D3B5B">
        <w:rPr>
          <w:rFonts w:eastAsia="Times New Roman"/>
          <w:color w:val="000000" w:themeColor="text1"/>
        </w:rPr>
        <w:t>, Stainless steel</w:t>
      </w:r>
    </w:p>
    <w:p w14:paraId="3A03C230" w14:textId="77777777" w:rsidR="00AD4375" w:rsidRPr="008D3B5B" w:rsidRDefault="00AD4375" w:rsidP="00AD4375">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4X protection of IT, automation and control equipment. Standard cutout on the right flange provides mounting for major brands of disconnect switches and circuit breakers</w:t>
      </w:r>
    </w:p>
    <w:p w14:paraId="3D3D782A"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Height, Width and Depth from the options below.</w:t>
      </w:r>
    </w:p>
    <w:p w14:paraId="7A37BD18"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475E39C1"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04DA7AA8"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391792E4"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Equipment Support:</w:t>
      </w:r>
    </w:p>
    <w:p w14:paraId="586B018E"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1C277E6D"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 xml:space="preserve">Ventilation: </w:t>
      </w:r>
    </w:p>
    <w:p w14:paraId="3229ED45"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0D804976"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0D8EDBBC"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3C9060B0"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09DA0BEB"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lastRenderedPageBreak/>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0D07F0E5"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Cable Entry:</w:t>
      </w:r>
    </w:p>
    <w:p w14:paraId="04B12F5A"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1C723EFA"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65E6C7E5"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618F9C8B"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5D75601A"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Latch: Three-point latch</w:t>
      </w:r>
    </w:p>
    <w:p w14:paraId="7AF4BCF4"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A01D1FB" w14:textId="77777777" w:rsidR="00AD4375" w:rsidRPr="008D3B5B" w:rsidRDefault="00AD4375" w:rsidP="00AD4375">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52E14F0B" w14:textId="77777777" w:rsidR="00AD4375" w:rsidRPr="008D3B5B" w:rsidRDefault="00AD4375" w:rsidP="00AD4375">
      <w:pPr>
        <w:pStyle w:val="PR3lc"/>
        <w:rPr>
          <w:rFonts w:eastAsia="Times New Roman"/>
          <w:color w:val="000000" w:themeColor="text1"/>
        </w:rPr>
      </w:pPr>
      <w:r w:rsidRPr="008D3B5B">
        <w:rPr>
          <w:rFonts w:eastAsia="Times New Roman"/>
          <w:color w:val="000000" w:themeColor="text1"/>
        </w:rPr>
        <w:t xml:space="preserve">Finish and Color:  </w:t>
      </w:r>
      <w:r w:rsidRPr="008D3B5B">
        <w:rPr>
          <w:rFonts w:eastAsia="Times New Roman"/>
          <w:b/>
          <w:bCs/>
          <w:color w:val="000000" w:themeColor="text1"/>
        </w:rPr>
        <w:t xml:space="preserve">[Stainless Steel Type 304] </w:t>
      </w:r>
      <w:r w:rsidRPr="008D3B5B">
        <w:rPr>
          <w:rFonts w:eastAsia="Times New Roman"/>
          <w:color w:val="000000" w:themeColor="text1"/>
        </w:rPr>
        <w:t>in No. 4 brushed finish</w:t>
      </w:r>
    </w:p>
    <w:p w14:paraId="28A23011" w14:textId="77777777" w:rsidR="00AD4375" w:rsidRPr="008D3B5B" w:rsidRDefault="00AD4375" w:rsidP="00AD4375">
      <w:pPr>
        <w:pStyle w:val="PR3"/>
        <w:outlineLvl w:val="9"/>
        <w:rPr>
          <w:rFonts w:eastAsia="Times New Roman"/>
          <w:color w:val="000000" w:themeColor="text1"/>
        </w:rPr>
      </w:pPr>
      <w:r w:rsidRPr="008D3B5B">
        <w:rPr>
          <w:rFonts w:eastAsia="Times New Roman"/>
          <w:color w:val="000000" w:themeColor="text1"/>
        </w:rPr>
        <w:t>Certifications:</w:t>
      </w:r>
    </w:p>
    <w:p w14:paraId="711AB232" w14:textId="77777777" w:rsidR="00AD4375" w:rsidRPr="008D3B5B" w:rsidRDefault="00AD4375" w:rsidP="00AD4375">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283326F2" w14:textId="77777777" w:rsidR="00AD4375" w:rsidRPr="008D3B5B" w:rsidRDefault="00AD4375" w:rsidP="00AD4375">
      <w:pPr>
        <w:pStyle w:val="PR4lc"/>
        <w:rPr>
          <w:rFonts w:eastAsia="Times New Roman"/>
          <w:color w:val="000000" w:themeColor="text1"/>
        </w:rPr>
      </w:pPr>
      <w:r w:rsidRPr="008D3B5B">
        <w:rPr>
          <w:rFonts w:eastAsia="Times New Roman"/>
          <w:color w:val="000000" w:themeColor="text1"/>
        </w:rPr>
        <w:t>NEMA Type 4X (also meets NEMA Type 1, 2, 3, 4, 5, 12 and 3R with drain and drip shield).</w:t>
      </w:r>
    </w:p>
    <w:p w14:paraId="3E9CA51B" w14:textId="14973E44" w:rsidR="00AD4375" w:rsidRPr="008D3B5B" w:rsidRDefault="00AD4375" w:rsidP="00AD4375">
      <w:pPr>
        <w:pStyle w:val="PR1"/>
        <w:numPr>
          <w:ilvl w:val="0"/>
          <w:numId w:val="0"/>
        </w:numPr>
        <w:ind w:left="900"/>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71D8894E" w14:textId="6A294322" w:rsidR="006E098D" w:rsidRPr="008D3B5B" w:rsidRDefault="00000000" w:rsidP="006E098D">
      <w:pPr>
        <w:pStyle w:val="PR1lc"/>
        <w:rPr>
          <w:rFonts w:eastAsia="Times New Roman"/>
          <w:color w:val="000000" w:themeColor="text1"/>
        </w:rPr>
      </w:pPr>
      <w:hyperlink r:id="rId31" w:history="1">
        <w:r w:rsidR="006E098D" w:rsidRPr="008D3B5B">
          <w:rPr>
            <w:rFonts w:eastAsia="Times New Roman"/>
            <w:color w:val="000000" w:themeColor="text1"/>
          </w:rPr>
          <w:t>Basis-of-Design Product</w:t>
        </w:r>
      </w:hyperlink>
      <w:r w:rsidR="006E098D" w:rsidRPr="008D3B5B">
        <w:rPr>
          <w:rFonts w:eastAsia="Times New Roman"/>
          <w:color w:val="000000" w:themeColor="text1"/>
        </w:rPr>
        <w:t>: Subject to compliance with requirements, provide Chatsworth Products (CPI); RMR® Flange-Mount Disconnect Enclosure, Free-Standing, NEMA Type 4, Solid Single Doors, Series A32, mild steel</w:t>
      </w:r>
    </w:p>
    <w:p w14:paraId="1B187132" w14:textId="77777777" w:rsidR="006E098D" w:rsidRPr="008D3B5B" w:rsidRDefault="006E098D" w:rsidP="006E098D">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 protection of IT, automation and control equipment. Standard cutout on the right flange provides mounting for major brands of disconnect switches and circuit breakers</w:t>
      </w:r>
    </w:p>
    <w:p w14:paraId="13BB4862"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Height, Width and Depth from the options below.</w:t>
      </w:r>
    </w:p>
    <w:p w14:paraId="12D49A71"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0135956E"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1422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7FB24F29"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1F1B6849"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Equipment Support:</w:t>
      </w:r>
    </w:p>
    <w:p w14:paraId="797C865E"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393BB9C9"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 xml:space="preserve">Ventilation: </w:t>
      </w:r>
    </w:p>
    <w:p w14:paraId="435334C1"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6A1B96B2"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3F71088D"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6E61D38D"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39FDA941"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53530525"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Cable Entry:</w:t>
      </w:r>
    </w:p>
    <w:p w14:paraId="32F930D0"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1CD26345"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4E372163"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3408AC35"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4BC32D8B"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Latch: Three-point latch</w:t>
      </w:r>
    </w:p>
    <w:p w14:paraId="19B7017E"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1CC10A01"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34A989ED"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lastRenderedPageBreak/>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71D2076"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Certifications:</w:t>
      </w:r>
    </w:p>
    <w:p w14:paraId="63734720"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587C84EB"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3C041399" w14:textId="77777777" w:rsidR="006E098D" w:rsidRPr="008D3B5B" w:rsidRDefault="006E098D" w:rsidP="006E098D">
      <w:pPr>
        <w:pStyle w:val="PR1lc"/>
        <w:rPr>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0370A176" w14:textId="761AF7A0" w:rsidR="006E098D" w:rsidRPr="008D3B5B" w:rsidRDefault="00000000" w:rsidP="006E098D">
      <w:pPr>
        <w:pStyle w:val="PR1lc"/>
        <w:rPr>
          <w:rFonts w:eastAsia="Times New Roman"/>
          <w:color w:val="000000" w:themeColor="text1"/>
        </w:rPr>
      </w:pPr>
      <w:hyperlink r:id="rId32" w:history="1">
        <w:r w:rsidR="006E098D" w:rsidRPr="008D3B5B">
          <w:rPr>
            <w:rFonts w:eastAsia="Times New Roman"/>
            <w:color w:val="000000" w:themeColor="text1"/>
          </w:rPr>
          <w:t>Basis-of-Design Product</w:t>
        </w:r>
      </w:hyperlink>
      <w:r w:rsidR="006E098D" w:rsidRPr="008D3B5B">
        <w:rPr>
          <w:rFonts w:eastAsia="Times New Roman"/>
          <w:color w:val="000000" w:themeColor="text1"/>
        </w:rPr>
        <w:t>: Subject to compliance with requirements, provide Chatsworth Products (CPI); RMR® Flange-Mount Disconnect Enclosure, Free-Standing, NEMA Type 4, Solid Single Doors, Series A72, stainless steel</w:t>
      </w:r>
    </w:p>
    <w:p w14:paraId="12EEED48" w14:textId="77777777" w:rsidR="006E098D" w:rsidRPr="008D3B5B" w:rsidRDefault="006E098D" w:rsidP="006E098D">
      <w:pPr>
        <w:pStyle w:val="PR2lc"/>
        <w:rPr>
          <w:rFonts w:eastAsia="Times New Roman"/>
          <w:color w:val="000000" w:themeColor="text1"/>
        </w:rPr>
      </w:pPr>
      <w:r w:rsidRPr="008D3B5B">
        <w:rPr>
          <w:rFonts w:eastAsia="Times New Roman"/>
          <w:color w:val="000000" w:themeColor="text1"/>
        </w:rPr>
        <w:t>Description:  Sealed enclosure with hinged doors and floor stands specifically rated to provide NEMA Type 4X protection of IT, automation and control equipment. Standard cutout on the right flange provides mounting for major brands of disconnect switches and circuit breakers</w:t>
      </w:r>
    </w:p>
    <w:p w14:paraId="7311AC95"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Height, Width and Depth from the options below.</w:t>
      </w:r>
    </w:p>
    <w:p w14:paraId="0816D0A2"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1880 mm</w:t>
      </w:r>
      <w:r w:rsidRPr="008D3B5B">
        <w:rPr>
          <w:rStyle w:val="esUOMDelimiter"/>
          <w:rFonts w:eastAsia="Times New Roman"/>
          <w:b/>
          <w:bCs/>
          <w:color w:val="000000" w:themeColor="text1"/>
        </w:rPr>
        <w:t>)</w:t>
      </w:r>
      <w:r w:rsidRPr="008D3B5B">
        <w:rPr>
          <w:rFonts w:eastAsia="Times New Roman"/>
          <w:color w:val="000000" w:themeColor="text1"/>
        </w:rPr>
        <w:t>].</w:t>
      </w:r>
    </w:p>
    <w:p w14:paraId="6E4E9E1B"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5914680B"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33BC0483"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Equipment Support:</w:t>
      </w:r>
    </w:p>
    <w:p w14:paraId="4F05F69F"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Mounting Plate: Full height, attaches to rear of the enclosure, to support panel mounted equipment.</w:t>
      </w:r>
    </w:p>
    <w:p w14:paraId="32D31438"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 xml:space="preserve">Ventilation: </w:t>
      </w:r>
    </w:p>
    <w:p w14:paraId="66BB75BE"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40A0EC37"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7892CCEC"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lastRenderedPageBreak/>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32CC7CDC"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69DED8F7"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5365BCA"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Cable Entry:</w:t>
      </w:r>
    </w:p>
    <w:p w14:paraId="316C28FA"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Snap-In Liquid Tight Grommet:  Provides protection for a small cable opening for one cable. Field installed on the enclosure.</w:t>
      </w:r>
    </w:p>
    <w:p w14:paraId="1D6CDB6F"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742AF847"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2F83BC85"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Select from the lock options below. Doors on NEMA Type 4 enclosures interface with a center beam. The beam is removable to access the panel within the enclosure.</w:t>
      </w:r>
    </w:p>
    <w:p w14:paraId="6BE4168D"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Latch: Three-point latch</w:t>
      </w:r>
    </w:p>
    <w:p w14:paraId="28421011"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096F24EF" w14:textId="77777777" w:rsidR="006E098D" w:rsidRPr="008D3B5B" w:rsidRDefault="006E098D" w:rsidP="006E098D">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07E8A69D" w14:textId="77777777" w:rsidR="006E098D" w:rsidRPr="008D3B5B" w:rsidRDefault="006E098D" w:rsidP="006E098D">
      <w:pPr>
        <w:pStyle w:val="PR3lc"/>
        <w:rPr>
          <w:rFonts w:eastAsia="Times New Roman"/>
          <w:color w:val="000000" w:themeColor="text1"/>
        </w:rPr>
      </w:pPr>
      <w:r w:rsidRPr="008D3B5B">
        <w:rPr>
          <w:rFonts w:eastAsia="Times New Roman"/>
          <w:color w:val="000000" w:themeColor="text1"/>
        </w:rPr>
        <w:t xml:space="preserve">Finish and Color:  </w:t>
      </w:r>
      <w:r w:rsidRPr="008D3B5B">
        <w:rPr>
          <w:rFonts w:eastAsia="Times New Roman"/>
          <w:b/>
          <w:bCs/>
          <w:color w:val="000000" w:themeColor="text1"/>
        </w:rPr>
        <w:t xml:space="preserve">[Stainless Steel Type 304] </w:t>
      </w:r>
      <w:r w:rsidRPr="008D3B5B">
        <w:rPr>
          <w:rFonts w:eastAsia="Times New Roman"/>
          <w:color w:val="000000" w:themeColor="text1"/>
        </w:rPr>
        <w:t>in No. 4 brushed finish</w:t>
      </w:r>
    </w:p>
    <w:p w14:paraId="034C9AF3" w14:textId="77777777" w:rsidR="006E098D" w:rsidRPr="008D3B5B" w:rsidRDefault="006E098D" w:rsidP="006E098D">
      <w:pPr>
        <w:pStyle w:val="PR3"/>
        <w:outlineLvl w:val="9"/>
        <w:rPr>
          <w:rFonts w:eastAsia="Times New Roman"/>
          <w:color w:val="000000" w:themeColor="text1"/>
        </w:rPr>
      </w:pPr>
      <w:r w:rsidRPr="008D3B5B">
        <w:rPr>
          <w:rFonts w:eastAsia="Times New Roman"/>
          <w:color w:val="000000" w:themeColor="text1"/>
        </w:rPr>
        <w:t>Certifications:</w:t>
      </w:r>
    </w:p>
    <w:p w14:paraId="2CE0FB73" w14:textId="77777777" w:rsidR="006E098D" w:rsidRPr="008D3B5B" w:rsidRDefault="006E098D" w:rsidP="006E098D">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4E1B33D6" w14:textId="77777777" w:rsidR="006E098D" w:rsidRPr="008D3B5B" w:rsidRDefault="006E098D" w:rsidP="006E098D">
      <w:pPr>
        <w:pStyle w:val="PR4lc"/>
        <w:rPr>
          <w:rFonts w:eastAsia="Times New Roman"/>
          <w:color w:val="000000" w:themeColor="text1"/>
        </w:rPr>
      </w:pPr>
      <w:r w:rsidRPr="008D3B5B">
        <w:rPr>
          <w:rFonts w:eastAsia="Times New Roman"/>
          <w:color w:val="000000" w:themeColor="text1"/>
        </w:rPr>
        <w:t>NEMA Type 4X (also meets NEMA Type 1, 2, 3, 4, 5, 12 and 3R with drain and drip shield).</w:t>
      </w:r>
    </w:p>
    <w:p w14:paraId="093C8575" w14:textId="707AB98B" w:rsidR="006E098D" w:rsidRPr="008D3B5B" w:rsidRDefault="006E098D" w:rsidP="006E098D">
      <w:pPr>
        <w:pStyle w:val="PR1"/>
        <w:numPr>
          <w:ilvl w:val="0"/>
          <w:numId w:val="0"/>
        </w:numPr>
        <w:ind w:left="360"/>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6D19525D" w14:textId="1E2FF1B0" w:rsidR="005D24C7" w:rsidRPr="008D3B5B" w:rsidRDefault="00000000" w:rsidP="005D24C7">
      <w:pPr>
        <w:pStyle w:val="PR1lc"/>
        <w:rPr>
          <w:rFonts w:eastAsia="Times New Roman"/>
          <w:color w:val="000000" w:themeColor="text1"/>
        </w:rPr>
      </w:pPr>
      <w:hyperlink r:id="rId33" w:history="1">
        <w:r w:rsidR="005D24C7" w:rsidRPr="008D3B5B">
          <w:rPr>
            <w:rFonts w:eastAsia="Times New Roman"/>
            <w:color w:val="000000" w:themeColor="text1"/>
          </w:rPr>
          <w:t>Basis-of-Design Product</w:t>
        </w:r>
      </w:hyperlink>
      <w:r w:rsidR="005D24C7" w:rsidRPr="008D3B5B">
        <w:rPr>
          <w:rFonts w:eastAsia="Times New Roman"/>
          <w:color w:val="000000" w:themeColor="text1"/>
        </w:rPr>
        <w:t>: Subject to compliance with requirements, provide Chatsworth Products (CPI); Flange-Mount Disconnect Enclosure, Standard Wall-Mount, NEMA Type NEMA Type 4, Single Access, Single Door, Series A33.</w:t>
      </w:r>
    </w:p>
    <w:p w14:paraId="7F799ABD" w14:textId="462EF765" w:rsidR="005D24C7" w:rsidRPr="008D3B5B" w:rsidRDefault="005D24C7" w:rsidP="005D24C7">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12 or NEMA Type 4 protection of IT, automation and control equipment. Standard cutout on the right flange provides mounting for major brands of disconnect switches and circuit breakers</w:t>
      </w:r>
    </w:p>
    <w:p w14:paraId="773246A8"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lastRenderedPageBreak/>
        <w:t>Select Height, Width and Depth from the options below.</w:t>
      </w:r>
    </w:p>
    <w:p w14:paraId="5ECDA0ED"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11A394B8"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4B8D0A8B"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7CDA5D12"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Equipment Support:</w:t>
      </w:r>
    </w:p>
    <w:p w14:paraId="60316EED"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63796FCF"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 xml:space="preserve">Ventilation: </w:t>
      </w:r>
    </w:p>
    <w:p w14:paraId="44C33FC0"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117183A4"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4AD3EAB7"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 xml:space="preserve">Threaded Drain Plug Kit:  Allows accumulated or condensed water to drain out the bottom of the enclosure. Provides ventilation and equalize air pressure in the event of a rapid temperature change. Field installed on the bottom of the enclosure. Required to meet </w:t>
      </w:r>
      <w:r w:rsidRPr="008D3B5B">
        <w:rPr>
          <w:rFonts w:eastAsia="Times New Roman"/>
          <w:color w:val="000000" w:themeColor="text1"/>
        </w:rPr>
        <w:lastRenderedPageBreak/>
        <w:t>NEMA 3R rating.</w:t>
      </w:r>
    </w:p>
    <w:p w14:paraId="3EE05AE7"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Intake Fan and Exhaust Filter:  Provide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400C2363"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CB67425"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Cable Entry:</w:t>
      </w:r>
    </w:p>
    <w:p w14:paraId="6E92677C"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0198FB28"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64E7F1CA"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3133BE6F"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291D646B"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Latch: Three-point latch.</w:t>
      </w:r>
    </w:p>
    <w:p w14:paraId="67A22A45"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533C8B42"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54B735EC"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139C7B80"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753A8C07"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621AE107"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Certifications:</w:t>
      </w:r>
    </w:p>
    <w:p w14:paraId="3C37A661"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 NEMA Type 4 enclosures are for indoor or outdoor use and protect against dirt, rain, sleet, snow, splash, dripping and hose down of noncorrosive liquid. NEMA NEMA Type 4 enclosure can be used for NEMA Type 1, 2, 5, 12 or for NEMA Type 3R when equipped with optional drain and drip shield.</w:t>
      </w:r>
    </w:p>
    <w:p w14:paraId="3C41BA72" w14:textId="77777777" w:rsidR="005D24C7" w:rsidRPr="008D3B5B" w:rsidRDefault="005D24C7" w:rsidP="001C4369">
      <w:pPr>
        <w:pStyle w:val="PR4"/>
        <w:numPr>
          <w:ilvl w:val="0"/>
          <w:numId w:val="0"/>
        </w:numPr>
        <w:ind w:left="2610" w:hanging="630"/>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409A84A0" w14:textId="154985B0" w:rsidR="005D24C7" w:rsidRPr="008D3B5B" w:rsidRDefault="005D24C7" w:rsidP="005D24C7">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7FFF31AC" w14:textId="66289603" w:rsidR="00F16ADF" w:rsidRPr="008D3B5B" w:rsidRDefault="00000000" w:rsidP="00F16ADF">
      <w:pPr>
        <w:pStyle w:val="PR1lc"/>
        <w:rPr>
          <w:rFonts w:eastAsia="Times New Roman"/>
          <w:color w:val="000000" w:themeColor="text1"/>
        </w:rPr>
      </w:pPr>
      <w:hyperlink r:id="rId34" w:history="1">
        <w:r w:rsidR="00F16ADF" w:rsidRPr="008D3B5B">
          <w:rPr>
            <w:rFonts w:eastAsia="Times New Roman"/>
            <w:color w:val="000000" w:themeColor="text1"/>
          </w:rPr>
          <w:t>Basis-of-Design Product</w:t>
        </w:r>
      </w:hyperlink>
      <w:r w:rsidR="00F16ADF" w:rsidRPr="008D3B5B">
        <w:rPr>
          <w:rFonts w:eastAsia="Times New Roman"/>
          <w:color w:val="000000" w:themeColor="text1"/>
        </w:rPr>
        <w:t>: Subject to compliance with requirements, provide Chatsworth Products (CPI); Flange-Mount Disconnect Enclosure, Standard Wall-Mount, NEMA Type NEMA Type 4X, Single Access, Single Door, Series A73.</w:t>
      </w:r>
    </w:p>
    <w:p w14:paraId="7C219F13" w14:textId="77777777" w:rsidR="00F16ADF" w:rsidRPr="008D3B5B" w:rsidRDefault="00F16ADF" w:rsidP="00F16ADF">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12 or NEMA Type 4 protection of IT, automation and control equipment. Standard cutout on the right flange provides mounting for major brands of disconnect switches and circuit breakers</w:t>
      </w:r>
    </w:p>
    <w:p w14:paraId="30E08507" w14:textId="77777777" w:rsidR="00F16ADF" w:rsidRPr="008D3B5B" w:rsidRDefault="00F16ADF" w:rsidP="00F16ADF">
      <w:pPr>
        <w:pStyle w:val="CMT"/>
        <w:rPr>
          <w:rFonts w:eastAsia="Times New Roman"/>
          <w:color w:val="000000" w:themeColor="text1"/>
        </w:rPr>
      </w:pPr>
      <w:r w:rsidRPr="008D3B5B">
        <w:rPr>
          <w:rFonts w:eastAsia="Times New Roman"/>
          <w:color w:val="000000" w:themeColor="text1"/>
        </w:rPr>
        <w:t>Select Height, Width and Depth from the options below.</w:t>
      </w:r>
    </w:p>
    <w:p w14:paraId="305C3164" w14:textId="77777777" w:rsidR="00F16ADF" w:rsidRPr="008D3B5B" w:rsidRDefault="00F16ADF" w:rsidP="00F16ADF">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 xml:space="preserve">15 </w:t>
      </w:r>
      <w:r w:rsidRPr="008D3B5B">
        <w:rPr>
          <w:rStyle w:val="IP"/>
          <w:rFonts w:eastAsia="Times New Roman"/>
          <w:b/>
          <w:bCs/>
          <w:color w:val="000000" w:themeColor="text1"/>
        </w:rPr>
        <w:lastRenderedPageBreak/>
        <w:t>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5BDF869E" w14:textId="77777777" w:rsidR="00F16ADF" w:rsidRPr="008D3B5B" w:rsidRDefault="00F16ADF" w:rsidP="00F16ADF">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293C4B91" w14:textId="77777777" w:rsidR="00F16ADF" w:rsidRPr="008D3B5B" w:rsidRDefault="00F16ADF" w:rsidP="00F16ADF">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092BD04C" w14:textId="77777777" w:rsidR="00F16ADF" w:rsidRPr="008D3B5B" w:rsidRDefault="00F16ADF" w:rsidP="00F16ADF">
      <w:pPr>
        <w:pStyle w:val="PR3"/>
        <w:outlineLvl w:val="9"/>
        <w:rPr>
          <w:rFonts w:eastAsia="Times New Roman"/>
          <w:color w:val="000000" w:themeColor="text1"/>
        </w:rPr>
      </w:pPr>
      <w:r w:rsidRPr="008D3B5B">
        <w:rPr>
          <w:rFonts w:eastAsia="Times New Roman"/>
          <w:color w:val="000000" w:themeColor="text1"/>
        </w:rPr>
        <w:t>Equipment Support:</w:t>
      </w:r>
    </w:p>
    <w:p w14:paraId="70E2A62F" w14:textId="77777777" w:rsidR="00F16ADF" w:rsidRPr="008D3B5B" w:rsidRDefault="00F16ADF" w:rsidP="00F16ADF">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420E4A37" w14:textId="77777777" w:rsidR="00F16ADF" w:rsidRPr="008D3B5B" w:rsidRDefault="00F16ADF" w:rsidP="00F16ADF">
      <w:pPr>
        <w:pStyle w:val="PR3lc"/>
        <w:rPr>
          <w:rFonts w:eastAsia="Times New Roman"/>
          <w:color w:val="000000" w:themeColor="text1"/>
        </w:rPr>
      </w:pPr>
      <w:r w:rsidRPr="008D3B5B">
        <w:rPr>
          <w:rFonts w:eastAsia="Times New Roman"/>
          <w:color w:val="000000" w:themeColor="text1"/>
        </w:rPr>
        <w:t xml:space="preserve">Ventilation: </w:t>
      </w:r>
    </w:p>
    <w:p w14:paraId="3942049C" w14:textId="77777777" w:rsidR="00F16ADF" w:rsidRPr="008D3B5B" w:rsidRDefault="00F16ADF" w:rsidP="00F16ADF">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 NEMA Type 4 enclosures can be used outdoors. To meet NEMA Type 3R, add a vent kit and drain plug kit.</w:t>
      </w:r>
    </w:p>
    <w:p w14:paraId="34B7AC57" w14:textId="77777777" w:rsidR="00F16ADF" w:rsidRPr="008D3B5B" w:rsidRDefault="00F16ADF" w:rsidP="00F16ADF">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055B4D04"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1AA649E7"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 xml:space="preserve">Intake Fan and Exhaust Filter:  Provide side-to-side airflow </w:t>
      </w:r>
      <w:r w:rsidRPr="008D3B5B">
        <w:rPr>
          <w:rFonts w:eastAsia="Times New Roman"/>
          <w:color w:val="000000" w:themeColor="text1"/>
        </w:rPr>
        <w:lastRenderedPageBreak/>
        <w:t>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786DE646"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B2816F3" w14:textId="77777777" w:rsidR="00F16ADF" w:rsidRPr="008D3B5B" w:rsidRDefault="00F16ADF" w:rsidP="00F16ADF">
      <w:pPr>
        <w:pStyle w:val="PR3lc"/>
        <w:rPr>
          <w:rFonts w:eastAsia="Times New Roman"/>
          <w:color w:val="000000" w:themeColor="text1"/>
        </w:rPr>
      </w:pPr>
      <w:r w:rsidRPr="008D3B5B">
        <w:rPr>
          <w:rFonts w:eastAsia="Times New Roman"/>
          <w:color w:val="000000" w:themeColor="text1"/>
        </w:rPr>
        <w:t>Cable Entry:</w:t>
      </w:r>
    </w:p>
    <w:p w14:paraId="3C052425" w14:textId="77777777" w:rsidR="00F16ADF" w:rsidRPr="008D3B5B" w:rsidRDefault="00F16ADF" w:rsidP="00F16ADF">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2C487E4D"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74222829" w14:textId="77777777" w:rsidR="00F16ADF" w:rsidRPr="008D3B5B" w:rsidRDefault="00F16ADF" w:rsidP="00F16ADF">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5D6BA514" w14:textId="77777777" w:rsidR="00F16ADF" w:rsidRPr="008D3B5B" w:rsidRDefault="00F16ADF" w:rsidP="00F16ADF">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05A8D798" w14:textId="77777777" w:rsidR="00F16ADF" w:rsidRPr="008D3B5B" w:rsidRDefault="00F16ADF" w:rsidP="00F16ADF">
      <w:pPr>
        <w:pStyle w:val="PR4lc"/>
        <w:rPr>
          <w:rFonts w:eastAsia="Times New Roman"/>
          <w:color w:val="000000" w:themeColor="text1"/>
        </w:rPr>
      </w:pPr>
      <w:r w:rsidRPr="008D3B5B">
        <w:rPr>
          <w:rFonts w:eastAsia="Times New Roman"/>
          <w:color w:val="000000" w:themeColor="text1"/>
        </w:rPr>
        <w:t>Latch: Three-point latch.</w:t>
      </w:r>
    </w:p>
    <w:p w14:paraId="3963A834"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3F389F65"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7A47AA9F"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2A699A29" w14:textId="77777777" w:rsidR="00F16ADF" w:rsidRPr="008D3B5B" w:rsidRDefault="00F16ADF" w:rsidP="00F16ADF">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2C9B1E22" w14:textId="77777777" w:rsidR="005851BC" w:rsidRPr="008D3B5B" w:rsidRDefault="005851BC" w:rsidP="005851BC">
      <w:pPr>
        <w:pStyle w:val="PR3lc"/>
        <w:rPr>
          <w:rFonts w:eastAsia="Times New Roman"/>
          <w:color w:val="000000" w:themeColor="text1"/>
        </w:rPr>
      </w:pPr>
      <w:r w:rsidRPr="008D3B5B">
        <w:rPr>
          <w:rFonts w:eastAsia="Times New Roman"/>
          <w:color w:val="000000" w:themeColor="text1"/>
        </w:rPr>
        <w:t xml:space="preserve">Finish and Color:  </w:t>
      </w:r>
      <w:r w:rsidRPr="008D3B5B">
        <w:rPr>
          <w:rFonts w:eastAsia="Times New Roman"/>
          <w:b/>
          <w:bCs/>
          <w:color w:val="000000" w:themeColor="text1"/>
        </w:rPr>
        <w:t xml:space="preserve">[Stainless Steel Type 304] </w:t>
      </w:r>
      <w:r w:rsidRPr="008D3B5B">
        <w:rPr>
          <w:rFonts w:eastAsia="Times New Roman"/>
          <w:color w:val="000000" w:themeColor="text1"/>
        </w:rPr>
        <w:t>in No. 4 brushed finish</w:t>
      </w:r>
    </w:p>
    <w:p w14:paraId="55DFD471" w14:textId="77777777" w:rsidR="005851BC" w:rsidRPr="008D3B5B" w:rsidRDefault="005851BC" w:rsidP="005851BC">
      <w:pPr>
        <w:pStyle w:val="PR3"/>
        <w:outlineLvl w:val="9"/>
        <w:rPr>
          <w:rFonts w:eastAsia="Times New Roman"/>
          <w:color w:val="000000" w:themeColor="text1"/>
        </w:rPr>
      </w:pPr>
      <w:r w:rsidRPr="008D3B5B">
        <w:rPr>
          <w:rFonts w:eastAsia="Times New Roman"/>
          <w:color w:val="000000" w:themeColor="text1"/>
        </w:rPr>
        <w:t>Certifications:</w:t>
      </w:r>
    </w:p>
    <w:p w14:paraId="06E5E7F1" w14:textId="77777777" w:rsidR="005851BC" w:rsidRPr="008D3B5B" w:rsidRDefault="005851BC" w:rsidP="005851BC">
      <w:pPr>
        <w:pStyle w:val="CMT"/>
        <w:rPr>
          <w:rFonts w:eastAsia="Times New Roman"/>
          <w:color w:val="000000" w:themeColor="text1"/>
        </w:rPr>
      </w:pPr>
      <w:r w:rsidRPr="008D3B5B">
        <w:rPr>
          <w:rFonts w:eastAsia="Times New Roman"/>
          <w:color w:val="000000" w:themeColor="text1"/>
        </w:rPr>
        <w:t xml:space="preserve">NEMA Type 4 enclosures are for indoor or outdoor use and protect against dirt, rain, sleet, snow, splash, dripping and hose down of noncorrosive liquid. NEMA Type 4 doors land on a center beam. NEMA Type 4 enclosure can be used for NEMA Type 1, 2, 5, 12 or for NEMA Type 3R when equipped with optional drain and drip shield. </w:t>
      </w:r>
    </w:p>
    <w:p w14:paraId="3CFFC9D0" w14:textId="77777777" w:rsidR="005851BC" w:rsidRPr="008D3B5B" w:rsidRDefault="005851BC" w:rsidP="005851BC">
      <w:pPr>
        <w:pStyle w:val="PR4lc"/>
        <w:rPr>
          <w:rFonts w:eastAsia="Times New Roman"/>
          <w:color w:val="000000" w:themeColor="text1"/>
        </w:rPr>
      </w:pPr>
      <w:r w:rsidRPr="008D3B5B">
        <w:rPr>
          <w:rFonts w:eastAsia="Times New Roman"/>
          <w:color w:val="000000" w:themeColor="text1"/>
        </w:rPr>
        <w:t>NEMA Type 4X (also meets NEMA Type 1, 2, 3, 4, 5, 12 and 3R with drain and drip shield).</w:t>
      </w:r>
    </w:p>
    <w:p w14:paraId="2D2188C0" w14:textId="77777777" w:rsidR="00F16ADF" w:rsidRPr="008D3B5B" w:rsidRDefault="00F16ADF" w:rsidP="00F16ADF">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409A7173" w14:textId="77777777" w:rsidR="00F16ADF" w:rsidRPr="008D3B5B" w:rsidRDefault="00F16ADF" w:rsidP="00F16ADF">
      <w:pPr>
        <w:pStyle w:val="PR2"/>
        <w:numPr>
          <w:ilvl w:val="0"/>
          <w:numId w:val="0"/>
        </w:numPr>
        <w:rPr>
          <w:color w:val="000000" w:themeColor="text1"/>
        </w:rPr>
      </w:pPr>
    </w:p>
    <w:p w14:paraId="02DEC678" w14:textId="6070006C" w:rsidR="005D24C7" w:rsidRPr="008D3B5B" w:rsidRDefault="00000000" w:rsidP="005D24C7">
      <w:pPr>
        <w:pStyle w:val="PR1lc"/>
        <w:rPr>
          <w:rFonts w:eastAsia="Times New Roman"/>
          <w:color w:val="000000" w:themeColor="text1"/>
        </w:rPr>
      </w:pPr>
      <w:hyperlink r:id="rId35" w:history="1">
        <w:r w:rsidR="005D24C7" w:rsidRPr="008D3B5B">
          <w:rPr>
            <w:rFonts w:eastAsia="Times New Roman"/>
            <w:color w:val="000000" w:themeColor="text1"/>
          </w:rPr>
          <w:t>Basis-of-Design Product</w:t>
        </w:r>
      </w:hyperlink>
      <w:r w:rsidR="005D24C7" w:rsidRPr="008D3B5B">
        <w:rPr>
          <w:rFonts w:eastAsia="Times New Roman"/>
          <w:color w:val="000000" w:themeColor="text1"/>
        </w:rPr>
        <w:t xml:space="preserve">: Subject to compliance with requirements, provide Chatsworth Products (CPI); </w:t>
      </w:r>
      <w:r w:rsidR="00AF41BD" w:rsidRPr="008D3B5B">
        <w:rPr>
          <w:rFonts w:eastAsia="Times New Roman"/>
          <w:color w:val="000000" w:themeColor="text1"/>
        </w:rPr>
        <w:t>Flange-Mount Disconnect Enclosure, Standard Wall-Mount</w:t>
      </w:r>
      <w:r w:rsidR="005D24C7" w:rsidRPr="008D3B5B">
        <w:rPr>
          <w:rFonts w:eastAsia="Times New Roman"/>
          <w:color w:val="000000" w:themeColor="text1"/>
        </w:rPr>
        <w:t xml:space="preserve">, NEMA Type 4, Single Access, </w:t>
      </w:r>
      <w:r w:rsidR="00AF41BD" w:rsidRPr="008D3B5B">
        <w:rPr>
          <w:rFonts w:eastAsia="Times New Roman"/>
          <w:color w:val="000000" w:themeColor="text1"/>
        </w:rPr>
        <w:t>Solid Double</w:t>
      </w:r>
      <w:r w:rsidR="005D24C7" w:rsidRPr="008D3B5B">
        <w:rPr>
          <w:rFonts w:eastAsia="Times New Roman"/>
          <w:color w:val="000000" w:themeColor="text1"/>
        </w:rPr>
        <w:t xml:space="preserve"> Door, Series A</w:t>
      </w:r>
      <w:r w:rsidR="005722A6" w:rsidRPr="008D3B5B">
        <w:rPr>
          <w:rFonts w:eastAsia="Times New Roman"/>
          <w:color w:val="000000" w:themeColor="text1"/>
        </w:rPr>
        <w:t>34</w:t>
      </w:r>
      <w:r w:rsidR="005D24C7" w:rsidRPr="008D3B5B">
        <w:rPr>
          <w:rFonts w:eastAsia="Times New Roman"/>
          <w:color w:val="000000" w:themeColor="text1"/>
        </w:rPr>
        <w:t>.</w:t>
      </w:r>
    </w:p>
    <w:p w14:paraId="3770A2FD" w14:textId="06944C94" w:rsidR="005D24C7" w:rsidRPr="008D3B5B" w:rsidRDefault="005D24C7" w:rsidP="005D24C7">
      <w:pPr>
        <w:pStyle w:val="PR2lc"/>
        <w:rPr>
          <w:rFonts w:eastAsia="Times New Roman"/>
          <w:color w:val="000000" w:themeColor="text1"/>
        </w:rPr>
      </w:pPr>
      <w:r w:rsidRPr="008D3B5B">
        <w:rPr>
          <w:rFonts w:eastAsia="Times New Roman"/>
          <w:color w:val="000000" w:themeColor="text1"/>
        </w:rPr>
        <w:t>Description: Sealed enclosure with single access (front only) hinged single door specifically rated to provide NEMA Type 4 protection of IT, automation and control equipment.</w:t>
      </w:r>
    </w:p>
    <w:p w14:paraId="7729A2FE"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Height, Width and Depth from the options below.</w:t>
      </w:r>
    </w:p>
    <w:p w14:paraId="135EEE60"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533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991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1549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1575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1600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1626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1651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1676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1702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1727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1753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1829 mm</w:t>
      </w:r>
      <w:r w:rsidRPr="008D3B5B">
        <w:rPr>
          <w:rStyle w:val="esUOMDelimiter"/>
          <w:rFonts w:eastAsia="Times New Roman"/>
          <w:b/>
          <w:bCs/>
          <w:color w:val="000000" w:themeColor="text1"/>
        </w:rPr>
        <w:t>)</w:t>
      </w:r>
      <w:r w:rsidRPr="008D3B5B">
        <w:rPr>
          <w:rFonts w:eastAsia="Times New Roman"/>
          <w:color w:val="000000" w:themeColor="text1"/>
        </w:rPr>
        <w:t>].</w:t>
      </w:r>
    </w:p>
    <w:p w14:paraId="3BEB9558"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p>
    <w:p w14:paraId="57CD1AD9"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178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432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457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483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508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533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559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584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p>
    <w:p w14:paraId="728BD46A"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Equipment Support:</w:t>
      </w:r>
    </w:p>
    <w:p w14:paraId="7960E1B0"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14BF0E75"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 xml:space="preserve">Ventilation: </w:t>
      </w:r>
    </w:p>
    <w:p w14:paraId="009A592D" w14:textId="07DF265F" w:rsidR="005D24C7" w:rsidRPr="008D3B5B" w:rsidRDefault="005D24C7" w:rsidP="005D24C7">
      <w:pPr>
        <w:pStyle w:val="CMT"/>
        <w:rPr>
          <w:rFonts w:eastAsia="Times New Roman"/>
          <w:color w:val="000000" w:themeColor="text1"/>
        </w:rPr>
      </w:pPr>
      <w:r w:rsidRPr="008D3B5B">
        <w:rPr>
          <w:rFonts w:eastAsia="Times New Roman"/>
          <w:color w:val="000000" w:themeColor="text1"/>
        </w:rPr>
        <w:t xml:space="preserve">Select a filter fan or cooling unit, not both. Other fan and air conditioner sizes are available. Contact CPI for assistance. </w:t>
      </w:r>
      <w:r w:rsidR="00FA01F9" w:rsidRPr="008D3B5B">
        <w:rPr>
          <w:rFonts w:eastAsia="Times New Roman"/>
          <w:color w:val="000000" w:themeColor="text1"/>
        </w:rPr>
        <w:t>NEMA Type 4X enclosures can be used in applications that require an additional level of protection against corrosion</w:t>
      </w:r>
      <w:r w:rsidRPr="008D3B5B">
        <w:rPr>
          <w:rFonts w:eastAsia="Times New Roman"/>
          <w:color w:val="000000" w:themeColor="text1"/>
        </w:rPr>
        <w:t>. To meet NEMA Type 3R, add a vent kit and drain plug kit.</w:t>
      </w:r>
    </w:p>
    <w:p w14:paraId="3C5BCF71"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XL Polyvent Protective Vent Kit:  Provides ventilation and equalize air pressure in the event of a rapid temperature change. Field installed on the bottom of the enclosure. Required to meet NEMA 3R rating.</w:t>
      </w:r>
    </w:p>
    <w:p w14:paraId="2931EF74"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Threaded Drain Plug Kit:  Allows accumulated or condensed water to drain out the bottom of the enclosure. Provides ventilation and equalize air pressure in the event of a rapid temperature change. Field installed on the bottom of the enclosure. Required to meet NEMA 3R rating.</w:t>
      </w:r>
    </w:p>
    <w:p w14:paraId="7BBC0C6E"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Intake Fan and Exhaust Filter:  Provide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 xml:space="preserve">115 </w:t>
      </w:r>
      <w:r w:rsidRPr="008D3B5B">
        <w:rPr>
          <w:rFonts w:eastAsia="Times New Roman"/>
          <w:b/>
          <w:bCs/>
          <w:color w:val="000000" w:themeColor="text1"/>
        </w:rPr>
        <w:lastRenderedPageBreak/>
        <w:t>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7835C940"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left side panel, must be 14 inches or deeper,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42768EAA"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Cable Entry:</w:t>
      </w:r>
    </w:p>
    <w:p w14:paraId="594BF7AF"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5269CBF1"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3FC1AE73"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Front Door: Solid metal double door with concealed hinges.</w:t>
      </w:r>
    </w:p>
    <w:p w14:paraId="044E39B6"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from the two latch and lock options below. Three-point latch includes a handle and has three a keyed, double-bit or square lock. Quarter turn latch does NOT include a handle and has a slotted, double bit or square lock. .</w:t>
      </w:r>
    </w:p>
    <w:p w14:paraId="4808BCFB"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Latch: Three-point latch.</w:t>
      </w:r>
    </w:p>
    <w:p w14:paraId="1246B610"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3DC3453A"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07438B81"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Latch: [</w:t>
      </w:r>
      <w:r w:rsidRPr="008D3B5B">
        <w:rPr>
          <w:rFonts w:eastAsia="Times New Roman"/>
          <w:b/>
          <w:bCs/>
          <w:color w:val="000000" w:themeColor="text1"/>
        </w:rPr>
        <w:t>Quarter Turn Latches</w:t>
      </w:r>
      <w:r w:rsidRPr="008D3B5B">
        <w:rPr>
          <w:rFonts w:eastAsia="Times New Roman"/>
          <w:color w:val="000000" w:themeColor="text1"/>
        </w:rPr>
        <w:t>]</w:t>
      </w:r>
    </w:p>
    <w:p w14:paraId="454B87A4"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Slotted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106CCFD3" w14:textId="77777777" w:rsidR="00EB015D" w:rsidRPr="008D3B5B" w:rsidRDefault="00EB015D" w:rsidP="00EB015D">
      <w:pPr>
        <w:pStyle w:val="PR3lc"/>
        <w:rPr>
          <w:rFonts w:eastAsia="Times New Roman"/>
          <w:color w:val="000000" w:themeColor="text1"/>
        </w:rPr>
      </w:pPr>
      <w:r w:rsidRPr="008D3B5B">
        <w:rPr>
          <w:rFonts w:eastAsia="Times New Roman"/>
          <w:color w:val="000000" w:themeColor="text1"/>
        </w:rPr>
        <w:t>Finish and Color:  Powder coat paint in [</w:t>
      </w:r>
      <w:r w:rsidRPr="008D3B5B">
        <w:rPr>
          <w:rFonts w:eastAsia="Times New Roman"/>
          <w:b/>
          <w:bCs/>
          <w:color w:val="000000" w:themeColor="text1"/>
        </w:rPr>
        <w:t>Black</w:t>
      </w:r>
      <w:r w:rsidRPr="008D3B5B">
        <w:rPr>
          <w:rFonts w:eastAsia="Times New Roman"/>
          <w:color w:val="000000" w:themeColor="text1"/>
        </w:rPr>
        <w:t>][</w:t>
      </w:r>
      <w:r w:rsidRPr="008D3B5B">
        <w:rPr>
          <w:rFonts w:eastAsia="Times New Roman"/>
          <w:b/>
          <w:bCs/>
          <w:color w:val="000000" w:themeColor="text1"/>
        </w:rPr>
        <w:t>Light Gray ANSI 61</w:t>
      </w:r>
      <w:r w:rsidRPr="008D3B5B">
        <w:rPr>
          <w:rFonts w:eastAsia="Times New Roman"/>
          <w:color w:val="000000" w:themeColor="text1"/>
        </w:rPr>
        <w:t>][</w:t>
      </w:r>
      <w:r w:rsidRPr="008D3B5B">
        <w:rPr>
          <w:rFonts w:eastAsia="Times New Roman"/>
          <w:b/>
          <w:bCs/>
          <w:color w:val="000000" w:themeColor="text1"/>
        </w:rPr>
        <w:t>Hammer Gray RAL7035</w:t>
      </w:r>
      <w:r w:rsidRPr="008D3B5B">
        <w:rPr>
          <w:rFonts w:eastAsia="Times New Roman"/>
          <w:color w:val="000000" w:themeColor="text1"/>
        </w:rPr>
        <w:t>].</w:t>
      </w:r>
    </w:p>
    <w:p w14:paraId="3D4F9D57" w14:textId="65E17884" w:rsidR="00EB015D" w:rsidRPr="008D3B5B" w:rsidRDefault="00EB015D" w:rsidP="00EB015D">
      <w:pPr>
        <w:pStyle w:val="PR4"/>
        <w:rPr>
          <w:rFonts w:eastAsia="Times New Roman"/>
          <w:color w:val="000000" w:themeColor="text1"/>
        </w:rPr>
      </w:pPr>
      <w:r w:rsidRPr="008D3B5B">
        <w:rPr>
          <w:rFonts w:eastAsia="Times New Roman"/>
          <w:color w:val="000000" w:themeColor="text1"/>
        </w:rPr>
        <w:t>Certifications:</w:t>
      </w:r>
    </w:p>
    <w:p w14:paraId="3253E58D" w14:textId="77777777" w:rsidR="00EB015D" w:rsidRPr="008D3B5B" w:rsidRDefault="00EB015D" w:rsidP="00EB015D">
      <w:pPr>
        <w:pStyle w:val="CMT"/>
        <w:rPr>
          <w:rFonts w:eastAsia="Times New Roman"/>
          <w:color w:val="000000" w:themeColor="text1"/>
        </w:rPr>
      </w:pPr>
      <w:r w:rsidRPr="008D3B5B">
        <w:rPr>
          <w:rFonts w:eastAsia="Times New Roman"/>
          <w:color w:val="000000" w:themeColor="text1"/>
        </w:rPr>
        <w:t>NEMA Type 12 enclosures are for indoor use and protect against dirt and light splashing of non-corrosive liquid. NEMA Type 12 enclosures can be used for NEMA Type 1, 2, 5 requirements. NEMA Type 4 enclosures are for indoor or outdoor use and protect against dirt, rain, sleet, snow, splash, dripping and hose down of noncorrosive liquid. NEMA NEMA Type 4 enclosure can be used for NEMA Type 1, 2, 5, 12 or for NEMA Type 3R when equipped with optional drain and drip shield.</w:t>
      </w:r>
    </w:p>
    <w:p w14:paraId="579A2EFC" w14:textId="77777777" w:rsidR="00EB015D" w:rsidRPr="008D3B5B" w:rsidRDefault="00EB015D" w:rsidP="00EB015D">
      <w:pPr>
        <w:pStyle w:val="PR4"/>
        <w:numPr>
          <w:ilvl w:val="0"/>
          <w:numId w:val="0"/>
        </w:numPr>
        <w:ind w:left="2610" w:hanging="630"/>
        <w:outlineLvl w:val="9"/>
        <w:rPr>
          <w:rFonts w:eastAsia="Times New Roman"/>
          <w:color w:val="000000" w:themeColor="text1"/>
        </w:rPr>
      </w:pPr>
      <w:r w:rsidRPr="008D3B5B">
        <w:rPr>
          <w:rFonts w:eastAsia="Times New Roman"/>
          <w:color w:val="000000" w:themeColor="text1"/>
        </w:rPr>
        <w:t>NEMA Type 4 (also meets NEMA Type 1, 2, 3, 5, 12 and 3R with drain and drip shield).</w:t>
      </w:r>
    </w:p>
    <w:p w14:paraId="1FAD9A11" w14:textId="77777777" w:rsidR="005D24C7" w:rsidRPr="008D3B5B" w:rsidRDefault="005D24C7" w:rsidP="005D24C7">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Threaded Drain Plug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Drip Shield Assembly</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XL Polyvent Protective Vent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25488B7A" w14:textId="54D4DCD9" w:rsidR="005D24C7" w:rsidRPr="008D3B5B" w:rsidRDefault="00000000" w:rsidP="005D24C7">
      <w:pPr>
        <w:pStyle w:val="PR1lc"/>
        <w:rPr>
          <w:rFonts w:eastAsia="Times New Roman"/>
          <w:color w:val="000000" w:themeColor="text1"/>
        </w:rPr>
      </w:pPr>
      <w:hyperlink r:id="rId36" w:history="1">
        <w:r w:rsidR="005D24C7" w:rsidRPr="008D3B5B">
          <w:rPr>
            <w:rFonts w:eastAsia="Times New Roman"/>
            <w:color w:val="000000" w:themeColor="text1"/>
          </w:rPr>
          <w:t>Basis-of-Design Product</w:t>
        </w:r>
      </w:hyperlink>
      <w:r w:rsidR="005D24C7" w:rsidRPr="008D3B5B">
        <w:rPr>
          <w:rFonts w:eastAsia="Times New Roman"/>
          <w:color w:val="000000" w:themeColor="text1"/>
        </w:rPr>
        <w:t xml:space="preserve">: Subject to compliance with requirements, provide Chatsworth Products (CPI); </w:t>
      </w:r>
      <w:r w:rsidR="004C352E" w:rsidRPr="008D3B5B">
        <w:rPr>
          <w:rFonts w:eastAsia="Times New Roman"/>
          <w:color w:val="000000" w:themeColor="text1"/>
        </w:rPr>
        <w:t>Flange-Mount Disconnect Enclosure, Standard Wall-Mount</w:t>
      </w:r>
      <w:r w:rsidR="005D24C7" w:rsidRPr="008D3B5B">
        <w:rPr>
          <w:rFonts w:eastAsia="Times New Roman"/>
          <w:color w:val="000000" w:themeColor="text1"/>
        </w:rPr>
        <w:t xml:space="preserve">, NEMA Type </w:t>
      </w:r>
      <w:r w:rsidR="004C352E" w:rsidRPr="008D3B5B">
        <w:rPr>
          <w:rFonts w:eastAsia="Times New Roman"/>
          <w:color w:val="000000" w:themeColor="text1"/>
        </w:rPr>
        <w:t>4X</w:t>
      </w:r>
      <w:r w:rsidR="005D24C7" w:rsidRPr="008D3B5B">
        <w:rPr>
          <w:rFonts w:eastAsia="Times New Roman"/>
          <w:color w:val="000000" w:themeColor="text1"/>
        </w:rPr>
        <w:t xml:space="preserve">, Single Access, </w:t>
      </w:r>
      <w:r w:rsidR="004C352E" w:rsidRPr="008D3B5B">
        <w:rPr>
          <w:rFonts w:eastAsia="Times New Roman"/>
          <w:color w:val="000000" w:themeColor="text1"/>
        </w:rPr>
        <w:t xml:space="preserve">Solid </w:t>
      </w:r>
      <w:r w:rsidR="005D24C7" w:rsidRPr="008D3B5B">
        <w:rPr>
          <w:rFonts w:eastAsia="Times New Roman"/>
          <w:color w:val="000000" w:themeColor="text1"/>
        </w:rPr>
        <w:t>Double Door, Series A</w:t>
      </w:r>
      <w:r w:rsidR="004C352E" w:rsidRPr="008D3B5B">
        <w:rPr>
          <w:rFonts w:eastAsia="Times New Roman"/>
          <w:color w:val="000000" w:themeColor="text1"/>
        </w:rPr>
        <w:t>74</w:t>
      </w:r>
      <w:r w:rsidR="005D24C7" w:rsidRPr="008D3B5B">
        <w:rPr>
          <w:rFonts w:eastAsia="Times New Roman"/>
          <w:color w:val="000000" w:themeColor="text1"/>
        </w:rPr>
        <w:t>.</w:t>
      </w:r>
    </w:p>
    <w:p w14:paraId="6B1B8E20" w14:textId="5F20C6D8" w:rsidR="005D24C7" w:rsidRPr="008D3B5B" w:rsidRDefault="005D24C7" w:rsidP="005D24C7">
      <w:pPr>
        <w:pStyle w:val="PR2lc"/>
        <w:rPr>
          <w:rFonts w:eastAsia="Times New Roman"/>
          <w:color w:val="000000" w:themeColor="text1"/>
        </w:rPr>
      </w:pPr>
      <w:r w:rsidRPr="008D3B5B">
        <w:rPr>
          <w:rFonts w:eastAsia="Times New Roman"/>
          <w:color w:val="000000" w:themeColor="text1"/>
        </w:rPr>
        <w:t xml:space="preserve">Description:  Sealed enclosure with single access (front only) hinged double door specifically rated to provide NEMA Type </w:t>
      </w:r>
      <w:r w:rsidR="00114DEA" w:rsidRPr="008D3B5B">
        <w:rPr>
          <w:rFonts w:eastAsia="Times New Roman"/>
          <w:color w:val="000000" w:themeColor="text1"/>
        </w:rPr>
        <w:t>4X</w:t>
      </w:r>
      <w:r w:rsidRPr="008D3B5B">
        <w:rPr>
          <w:rFonts w:eastAsia="Times New Roman"/>
          <w:color w:val="000000" w:themeColor="text1"/>
        </w:rPr>
        <w:t xml:space="preserve"> protection of IT, automation and control equipment.</w:t>
      </w:r>
      <w:r w:rsidR="00747E1E" w:rsidRPr="008D3B5B">
        <w:rPr>
          <w:rFonts w:eastAsia="Times New Roman"/>
          <w:color w:val="000000" w:themeColor="text1"/>
        </w:rPr>
        <w:t xml:space="preserve"> . Standard cutout on the right flange provides mounting for major brands of disconnect switches and circuit breakers</w:t>
      </w:r>
    </w:p>
    <w:p w14:paraId="1B28546B"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Height, Width and Depth from the options below.</w:t>
      </w:r>
    </w:p>
    <w:p w14:paraId="753B4AD5"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Height: [</w:t>
      </w:r>
      <w:r w:rsidRPr="008D3B5B">
        <w:rPr>
          <w:rStyle w:val="IP"/>
          <w:rFonts w:eastAsia="Times New Roman"/>
          <w:b/>
          <w:bCs/>
          <w:color w:val="000000" w:themeColor="text1"/>
        </w:rPr>
        <w:t>24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610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635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660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686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711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29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737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762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787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813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838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864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889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914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940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965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39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 xml:space="preserve">991 </w:t>
      </w:r>
      <w:r w:rsidRPr="008D3B5B">
        <w:rPr>
          <w:rStyle w:val="SI"/>
          <w:rFonts w:eastAsia="Times New Roman"/>
          <w:b/>
          <w:bCs/>
          <w:color w:val="000000" w:themeColor="text1"/>
        </w:rPr>
        <w:lastRenderedPageBreak/>
        <w:t>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1016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1041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p>
    <w:p w14:paraId="7EB2D5E5"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Width: [</w:t>
      </w:r>
      <w:r w:rsidRPr="008D3B5B">
        <w:rPr>
          <w:rStyle w:val="IP"/>
          <w:rFonts w:eastAsia="Times New Roman"/>
          <w:b/>
          <w:bCs/>
          <w:color w:val="000000" w:themeColor="text1"/>
        </w:rPr>
        <w:t>42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1067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1092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1118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1143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1168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1194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1219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49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1245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1270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1295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1321 mm</w:t>
      </w:r>
      <w:r w:rsidRPr="008D3B5B">
        <w:rPr>
          <w:rStyle w:val="esUOMDelimiter"/>
          <w:rFonts w:eastAsia="Times New Roman"/>
          <w:b/>
          <w:bCs/>
          <w:color w:val="000000" w:themeColor="text1"/>
        </w:rPr>
        <w:t>)</w:t>
      </w:r>
      <w:r w:rsidRPr="008D3B5B">
        <w:rPr>
          <w:rFonts w:eastAsia="Times New Roman"/>
          <w:b/>
          <w:bCs/>
          <w:color w:val="000000" w:themeColor="text1"/>
        </w:rPr>
        <w:t>[</w:t>
      </w:r>
      <w:r w:rsidRPr="008D3B5B">
        <w:rPr>
          <w:rStyle w:val="IP"/>
          <w:rFonts w:eastAsia="Times New Roman"/>
          <w:b/>
          <w:bCs/>
          <w:color w:val="000000" w:themeColor="text1"/>
        </w:rPr>
        <w:t>53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1346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1372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1397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1422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57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1448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1473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59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1499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60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1524 mm</w:t>
      </w:r>
      <w:r w:rsidRPr="008D3B5B">
        <w:rPr>
          <w:rStyle w:val="esUOMDelimiter"/>
          <w:rFonts w:eastAsia="Times New Roman"/>
          <w:b/>
          <w:bCs/>
          <w:color w:val="000000" w:themeColor="text1"/>
        </w:rPr>
        <w:t>)</w:t>
      </w:r>
      <w:r w:rsidRPr="008D3B5B">
        <w:rPr>
          <w:rFonts w:eastAsia="Times New Roman"/>
          <w:color w:val="000000" w:themeColor="text1"/>
        </w:rPr>
        <w:t>].</w:t>
      </w:r>
    </w:p>
    <w:p w14:paraId="2DC4B099"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Depth: [</w:t>
      </w:r>
      <w:r w:rsidRPr="008D3B5B">
        <w:rPr>
          <w:rStyle w:val="IP"/>
          <w:rFonts w:eastAsia="Times New Roman"/>
          <w:b/>
          <w:bCs/>
          <w:color w:val="000000" w:themeColor="text1"/>
        </w:rPr>
        <w:t>8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203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9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229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10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254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11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279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12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305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13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330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14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356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15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381 mm</w:t>
      </w:r>
      <w:r w:rsidRPr="008D3B5B">
        <w:rPr>
          <w:rStyle w:val="esUOMDelimiter"/>
          <w:rFonts w:eastAsia="Times New Roman"/>
          <w:b/>
          <w:bCs/>
          <w:color w:val="000000" w:themeColor="text1"/>
        </w:rPr>
        <w:t>)</w:t>
      </w:r>
      <w:r w:rsidRPr="008D3B5B">
        <w:rPr>
          <w:rFonts w:eastAsia="Times New Roman"/>
          <w:color w:val="000000" w:themeColor="text1"/>
        </w:rPr>
        <w:t>][</w:t>
      </w:r>
      <w:r w:rsidRPr="008D3B5B">
        <w:rPr>
          <w:rStyle w:val="IP"/>
          <w:rFonts w:eastAsia="Times New Roman"/>
          <w:b/>
          <w:bCs/>
          <w:color w:val="000000" w:themeColor="text1"/>
        </w:rPr>
        <w:t>16 inches</w:t>
      </w:r>
      <w:r w:rsidRPr="008D3B5B">
        <w:rPr>
          <w:rStyle w:val="esUOMDelimiter"/>
          <w:rFonts w:eastAsia="Times New Roman"/>
          <w:b/>
          <w:bCs/>
          <w:color w:val="000000" w:themeColor="text1"/>
        </w:rPr>
        <w:t xml:space="preserve"> (</w:t>
      </w:r>
      <w:r w:rsidRPr="008D3B5B">
        <w:rPr>
          <w:rStyle w:val="SI"/>
          <w:rFonts w:eastAsia="Times New Roman"/>
          <w:b/>
          <w:bCs/>
          <w:color w:val="000000" w:themeColor="text1"/>
        </w:rPr>
        <w:t>406 mm</w:t>
      </w:r>
      <w:r w:rsidRPr="008D3B5B">
        <w:rPr>
          <w:rStyle w:val="esUOMDelimiter"/>
          <w:rFonts w:eastAsia="Times New Roman"/>
          <w:b/>
          <w:bCs/>
          <w:color w:val="000000" w:themeColor="text1"/>
        </w:rPr>
        <w:t>)</w:t>
      </w:r>
      <w:r w:rsidRPr="008D3B5B">
        <w:rPr>
          <w:rFonts w:eastAsia="Times New Roman"/>
          <w:color w:val="000000" w:themeColor="text1"/>
        </w:rPr>
        <w:t>].</w:t>
      </w:r>
    </w:p>
    <w:p w14:paraId="6DB7A18A" w14:textId="77777777" w:rsidR="005D24C7" w:rsidRPr="008D3B5B" w:rsidRDefault="005D24C7" w:rsidP="005D24C7">
      <w:pPr>
        <w:pStyle w:val="PR3"/>
        <w:outlineLvl w:val="9"/>
        <w:rPr>
          <w:rFonts w:eastAsia="Times New Roman"/>
          <w:color w:val="000000" w:themeColor="text1"/>
        </w:rPr>
      </w:pPr>
      <w:r w:rsidRPr="008D3B5B">
        <w:rPr>
          <w:rFonts w:eastAsia="Times New Roman"/>
          <w:color w:val="000000" w:themeColor="text1"/>
        </w:rPr>
        <w:t>Equipment Support:</w:t>
      </w:r>
    </w:p>
    <w:p w14:paraId="38BD21AC"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 xml:space="preserve">Mounting Plate: Full height, attaches to rear of the enclosure, to support panel mounted equipment. </w:t>
      </w:r>
    </w:p>
    <w:p w14:paraId="4AC184BF"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 xml:space="preserve">Ventilation: </w:t>
      </w:r>
    </w:p>
    <w:p w14:paraId="7D0E753D"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a filter fan or cooling unit, not both. Other fan and air conditioner sizes are available. Contact CPI for assistance.</w:t>
      </w:r>
    </w:p>
    <w:p w14:paraId="2EB4ADE8"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Intake Fan and Exhaust Filter:  Provides side-to-side airflow through the enclosure. Fan will be rated for maximum airflow of [</w:t>
      </w:r>
      <w:r w:rsidRPr="008D3B5B">
        <w:rPr>
          <w:rFonts w:eastAsia="Times New Roman"/>
          <w:b/>
          <w:bCs/>
          <w:color w:val="000000" w:themeColor="text1"/>
        </w:rPr>
        <w:t>560 CFM (951 CMH)</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installaed on the enclosure.</w:t>
      </w:r>
    </w:p>
    <w:p w14:paraId="648063C9"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Cooling Unit:  Maintains a fixed [</w:t>
      </w:r>
      <w:r w:rsidRPr="008D3B5B">
        <w:rPr>
          <w:rFonts w:eastAsia="Times New Roman"/>
          <w:b/>
          <w:bCs/>
          <w:color w:val="000000" w:themeColor="text1"/>
        </w:rPr>
        <w:t>95°F (35°C)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internal temperature set point while maintaining separation of internal and external air. Cooling Unit shall attach to the [</w:t>
      </w:r>
      <w:r w:rsidRPr="008D3B5B">
        <w:rPr>
          <w:rFonts w:eastAsia="Times New Roman"/>
          <w:b/>
          <w:bCs/>
          <w:color w:val="000000" w:themeColor="text1"/>
        </w:rPr>
        <w:t>left side panel, must be 14 inches or deeper</w:t>
      </w:r>
      <w:r w:rsidRPr="008D3B5B">
        <w:rPr>
          <w:rFonts w:eastAsia="Times New Roman"/>
          <w:color w:val="000000" w:themeColor="text1"/>
        </w:rPr>
        <w:t>], will be rated between [</w:t>
      </w:r>
      <w:r w:rsidRPr="008D3B5B">
        <w:rPr>
          <w:rFonts w:eastAsia="Times New Roman"/>
          <w:b/>
          <w:bCs/>
          <w:color w:val="000000" w:themeColor="text1"/>
        </w:rPr>
        <w:t>5000-7000 BTU/hr (1465-2051 W)</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maximum capacity and [</w:t>
      </w:r>
      <w:r w:rsidRPr="008D3B5B">
        <w:rPr>
          <w:rFonts w:eastAsia="Times New Roman"/>
          <w:b/>
          <w:bCs/>
          <w:color w:val="000000" w:themeColor="text1"/>
        </w:rPr>
        <w:t>115 VAC</w:t>
      </w:r>
      <w:r w:rsidRPr="008D3B5B">
        <w:rPr>
          <w:rFonts w:eastAsia="Times New Roman"/>
          <w:color w:val="000000" w:themeColor="text1"/>
        </w:rPr>
        <w:t>]&lt;</w:t>
      </w:r>
      <w:r w:rsidRPr="008D3B5B">
        <w:rPr>
          <w:rFonts w:eastAsia="Times New Roman"/>
          <w:b/>
          <w:bCs/>
          <w:color w:val="000000" w:themeColor="text1"/>
        </w:rPr>
        <w:t>insert requirement</w:t>
      </w:r>
      <w:r w:rsidRPr="008D3B5B">
        <w:rPr>
          <w:rFonts w:eastAsia="Times New Roman"/>
          <w:color w:val="000000" w:themeColor="text1"/>
        </w:rPr>
        <w:t>&gt;. Field installed on the enclosure.</w:t>
      </w:r>
    </w:p>
    <w:p w14:paraId="2C81134D"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Cable Entry:</w:t>
      </w:r>
    </w:p>
    <w:p w14:paraId="6ECE3F6C"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Snap-In Liquid Tight Grommet:  Provides protection for a cable opening for one cable. Field installed on the enclosure.</w:t>
      </w:r>
    </w:p>
    <w:p w14:paraId="7963F2E4"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Roxtec Sealing System:  Provides protection for a large cable opening for multiple cables. Field installed on the enclosure.</w:t>
      </w:r>
    </w:p>
    <w:p w14:paraId="0A69FAF6" w14:textId="77777777" w:rsidR="005D24C7" w:rsidRPr="008D3B5B" w:rsidRDefault="005D24C7" w:rsidP="005D24C7">
      <w:pPr>
        <w:pStyle w:val="PR3lc"/>
        <w:rPr>
          <w:rFonts w:eastAsia="Times New Roman"/>
          <w:color w:val="000000" w:themeColor="text1"/>
        </w:rPr>
      </w:pPr>
      <w:r w:rsidRPr="008D3B5B">
        <w:rPr>
          <w:rFonts w:eastAsia="Times New Roman"/>
          <w:color w:val="000000" w:themeColor="text1"/>
        </w:rPr>
        <w:t>Front Door: Solid metal single door with concealed hinges.</w:t>
      </w:r>
    </w:p>
    <w:p w14:paraId="1ECD52A9" w14:textId="77777777" w:rsidR="005D24C7" w:rsidRPr="008D3B5B" w:rsidRDefault="005D24C7" w:rsidP="005D24C7">
      <w:pPr>
        <w:pStyle w:val="CMT"/>
        <w:rPr>
          <w:rFonts w:eastAsia="Times New Roman"/>
          <w:color w:val="000000" w:themeColor="text1"/>
        </w:rPr>
      </w:pPr>
      <w:r w:rsidRPr="008D3B5B">
        <w:rPr>
          <w:rFonts w:eastAsia="Times New Roman"/>
          <w:color w:val="000000" w:themeColor="text1"/>
        </w:rPr>
        <w:t>Select from the lock options below.</w:t>
      </w:r>
    </w:p>
    <w:p w14:paraId="45E8E613" w14:textId="77777777" w:rsidR="005D24C7" w:rsidRPr="008D3B5B" w:rsidRDefault="005D24C7" w:rsidP="005D24C7">
      <w:pPr>
        <w:pStyle w:val="PR4lc"/>
        <w:rPr>
          <w:rFonts w:eastAsia="Times New Roman"/>
          <w:color w:val="000000" w:themeColor="text1"/>
        </w:rPr>
      </w:pPr>
      <w:r w:rsidRPr="008D3B5B">
        <w:rPr>
          <w:rFonts w:eastAsia="Times New Roman"/>
          <w:color w:val="000000" w:themeColor="text1"/>
        </w:rPr>
        <w:t>Latch: Three-point latch</w:t>
      </w:r>
    </w:p>
    <w:p w14:paraId="12CF4816"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Handle: Heavy duty black powder coat, zinc die cast swing handle, accepts .38 in (9.5 mm) padlock</w:t>
      </w:r>
    </w:p>
    <w:p w14:paraId="350D3E06" w14:textId="77777777" w:rsidR="005D24C7" w:rsidRPr="008D3B5B" w:rsidRDefault="005D24C7" w:rsidP="005D24C7">
      <w:pPr>
        <w:pStyle w:val="PR4"/>
        <w:outlineLvl w:val="9"/>
        <w:rPr>
          <w:rFonts w:eastAsia="Times New Roman"/>
          <w:color w:val="000000" w:themeColor="text1"/>
        </w:rPr>
      </w:pPr>
      <w:r w:rsidRPr="008D3B5B">
        <w:rPr>
          <w:rFonts w:eastAsia="Times New Roman"/>
          <w:color w:val="000000" w:themeColor="text1"/>
        </w:rPr>
        <w:t>Lock: [</w:t>
      </w:r>
      <w:r w:rsidRPr="008D3B5B">
        <w:rPr>
          <w:rFonts w:eastAsia="Times New Roman"/>
          <w:b/>
          <w:bCs/>
          <w:color w:val="000000" w:themeColor="text1"/>
        </w:rPr>
        <w:t>Keyed lock</w:t>
      </w:r>
      <w:r w:rsidRPr="008D3B5B">
        <w:rPr>
          <w:rFonts w:eastAsia="Times New Roman"/>
          <w:color w:val="000000" w:themeColor="text1"/>
        </w:rPr>
        <w:t>][</w:t>
      </w:r>
      <w:r w:rsidRPr="008D3B5B">
        <w:rPr>
          <w:rFonts w:eastAsia="Times New Roman"/>
          <w:b/>
          <w:bCs/>
          <w:color w:val="000000" w:themeColor="text1"/>
        </w:rPr>
        <w:t>Double bit lock</w:t>
      </w:r>
      <w:r w:rsidRPr="008D3B5B">
        <w:rPr>
          <w:rFonts w:eastAsia="Times New Roman"/>
          <w:color w:val="000000" w:themeColor="text1"/>
        </w:rPr>
        <w:t>][</w:t>
      </w:r>
      <w:r w:rsidRPr="008D3B5B">
        <w:rPr>
          <w:rFonts w:eastAsia="Times New Roman"/>
          <w:b/>
          <w:bCs/>
          <w:color w:val="000000" w:themeColor="text1"/>
        </w:rPr>
        <w:t>Square lock</w:t>
      </w:r>
      <w:r w:rsidRPr="008D3B5B">
        <w:rPr>
          <w:rFonts w:eastAsia="Times New Roman"/>
          <w:color w:val="000000" w:themeColor="text1"/>
        </w:rPr>
        <w:t>].</w:t>
      </w:r>
    </w:p>
    <w:p w14:paraId="484ED7E7" w14:textId="750D5204" w:rsidR="002E7C33" w:rsidRPr="008D3B5B" w:rsidRDefault="002E7C33" w:rsidP="002E7C33">
      <w:pPr>
        <w:pStyle w:val="PR3lc"/>
        <w:rPr>
          <w:rFonts w:eastAsia="Times New Roman"/>
          <w:color w:val="000000" w:themeColor="text1"/>
        </w:rPr>
      </w:pPr>
      <w:r w:rsidRPr="008D3B5B">
        <w:rPr>
          <w:rFonts w:eastAsia="Times New Roman"/>
          <w:color w:val="000000" w:themeColor="text1"/>
        </w:rPr>
        <w:t xml:space="preserve">Finish and Color: </w:t>
      </w:r>
      <w:r w:rsidRPr="008D3B5B">
        <w:rPr>
          <w:rFonts w:eastAsia="Times New Roman"/>
          <w:b/>
          <w:bCs/>
          <w:color w:val="000000" w:themeColor="text1"/>
        </w:rPr>
        <w:t xml:space="preserve">[Stainless Steel Type 304] </w:t>
      </w:r>
      <w:r w:rsidRPr="008D3B5B">
        <w:rPr>
          <w:rFonts w:eastAsia="Times New Roman"/>
          <w:color w:val="000000" w:themeColor="text1"/>
        </w:rPr>
        <w:t>in No. 4 brushed finish</w:t>
      </w:r>
    </w:p>
    <w:p w14:paraId="13BDA1BF" w14:textId="77777777" w:rsidR="002E7C33" w:rsidRPr="008D3B5B" w:rsidRDefault="002E7C33" w:rsidP="002E7C33">
      <w:pPr>
        <w:pStyle w:val="PR3"/>
        <w:outlineLvl w:val="9"/>
        <w:rPr>
          <w:rFonts w:eastAsia="Times New Roman"/>
          <w:color w:val="000000" w:themeColor="text1"/>
        </w:rPr>
      </w:pPr>
      <w:r w:rsidRPr="008D3B5B">
        <w:rPr>
          <w:rFonts w:eastAsia="Times New Roman"/>
          <w:color w:val="000000" w:themeColor="text1"/>
        </w:rPr>
        <w:t>Certifications:</w:t>
      </w:r>
    </w:p>
    <w:p w14:paraId="6CF2D448" w14:textId="7A15D24E" w:rsidR="002E7C33" w:rsidRPr="008D3B5B" w:rsidRDefault="002E7C33" w:rsidP="002E7C33">
      <w:pPr>
        <w:pStyle w:val="CMT"/>
        <w:rPr>
          <w:rFonts w:eastAsia="Times New Roman"/>
          <w:color w:val="000000" w:themeColor="text1"/>
        </w:rPr>
      </w:pPr>
      <w:r w:rsidRPr="008D3B5B">
        <w:rPr>
          <w:rFonts w:eastAsia="Times New Roman"/>
          <w:color w:val="000000" w:themeColor="text1"/>
        </w:rPr>
        <w:t>NEMA Type 4</w:t>
      </w:r>
      <w:r w:rsidR="00A1308F" w:rsidRPr="008D3B5B">
        <w:rPr>
          <w:rFonts w:eastAsia="Times New Roman"/>
          <w:color w:val="000000" w:themeColor="text1"/>
        </w:rPr>
        <w:t>X</w:t>
      </w:r>
      <w:r w:rsidRPr="008D3B5B">
        <w:rPr>
          <w:rFonts w:eastAsia="Times New Roman"/>
          <w:color w:val="000000" w:themeColor="text1"/>
        </w:rPr>
        <w:t xml:space="preserve"> enclosures are for indoor or outdoor use and protect against dirt, rain, sleet, snow, splash, dripping and hose down of liquid</w:t>
      </w:r>
      <w:r w:rsidR="00A1308F" w:rsidRPr="008D3B5B">
        <w:rPr>
          <w:rFonts w:eastAsia="Times New Roman"/>
          <w:color w:val="000000" w:themeColor="text1"/>
        </w:rPr>
        <w:t>s and add another layer of protection against corrosion</w:t>
      </w:r>
      <w:r w:rsidRPr="008D3B5B">
        <w:rPr>
          <w:rFonts w:eastAsia="Times New Roman"/>
          <w:color w:val="000000" w:themeColor="text1"/>
        </w:rPr>
        <w:t>. NEMA Type 4</w:t>
      </w:r>
      <w:r w:rsidR="00A1308F" w:rsidRPr="008D3B5B">
        <w:rPr>
          <w:rFonts w:eastAsia="Times New Roman"/>
          <w:color w:val="000000" w:themeColor="text1"/>
        </w:rPr>
        <w:t>X</w:t>
      </w:r>
      <w:r w:rsidRPr="008D3B5B">
        <w:rPr>
          <w:rFonts w:eastAsia="Times New Roman"/>
          <w:color w:val="000000" w:themeColor="text1"/>
        </w:rPr>
        <w:t xml:space="preserve"> doors land on a center beam. NEMA Type 4</w:t>
      </w:r>
      <w:r w:rsidR="00A1308F" w:rsidRPr="008D3B5B">
        <w:rPr>
          <w:rFonts w:eastAsia="Times New Roman"/>
          <w:color w:val="000000" w:themeColor="text1"/>
        </w:rPr>
        <w:t>X</w:t>
      </w:r>
      <w:r w:rsidRPr="008D3B5B">
        <w:rPr>
          <w:rFonts w:eastAsia="Times New Roman"/>
          <w:color w:val="000000" w:themeColor="text1"/>
        </w:rPr>
        <w:t xml:space="preserve"> enclosure can be used for NEMA Type 1, 2, </w:t>
      </w:r>
      <w:r w:rsidR="00A1308F" w:rsidRPr="008D3B5B">
        <w:rPr>
          <w:rFonts w:eastAsia="Times New Roman"/>
          <w:color w:val="000000" w:themeColor="text1"/>
        </w:rPr>
        <w:t xml:space="preserve">4, </w:t>
      </w:r>
      <w:r w:rsidRPr="008D3B5B">
        <w:rPr>
          <w:rFonts w:eastAsia="Times New Roman"/>
          <w:color w:val="000000" w:themeColor="text1"/>
        </w:rPr>
        <w:t xml:space="preserve">5, 12 or for NEMA Type 3R when equipped with optional drain and drip shield. </w:t>
      </w:r>
    </w:p>
    <w:p w14:paraId="3AC6BB54" w14:textId="77777777" w:rsidR="002E7C33" w:rsidRPr="008D3B5B" w:rsidRDefault="002E7C33" w:rsidP="002E7C33">
      <w:pPr>
        <w:pStyle w:val="PR4lc"/>
        <w:rPr>
          <w:rFonts w:eastAsia="Times New Roman"/>
          <w:color w:val="000000" w:themeColor="text1"/>
        </w:rPr>
      </w:pPr>
      <w:r w:rsidRPr="008D3B5B">
        <w:rPr>
          <w:rFonts w:eastAsia="Times New Roman"/>
          <w:color w:val="000000" w:themeColor="text1"/>
        </w:rPr>
        <w:t xml:space="preserve">NEMA Type 4X (also meets NEMA Type 1, 2, 3, 4, 5, 12 and 3R with </w:t>
      </w:r>
      <w:r w:rsidRPr="008D3B5B">
        <w:rPr>
          <w:rFonts w:eastAsia="Times New Roman"/>
          <w:color w:val="000000" w:themeColor="text1"/>
        </w:rPr>
        <w:lastRenderedPageBreak/>
        <w:t>drain and drip shield).</w:t>
      </w:r>
    </w:p>
    <w:p w14:paraId="0F5249F1" w14:textId="77777777" w:rsidR="005D24C7" w:rsidRPr="008D3B5B" w:rsidRDefault="005D24C7" w:rsidP="005D24C7">
      <w:pPr>
        <w:pStyle w:val="PR2lc"/>
        <w:rPr>
          <w:rFonts w:eastAsia="Times New Roman"/>
          <w:color w:val="000000" w:themeColor="text1"/>
        </w:rPr>
      </w:pPr>
      <w:r w:rsidRPr="008D3B5B">
        <w:rPr>
          <w:rFonts w:eastAsia="Times New Roman"/>
          <w:color w:val="000000" w:themeColor="text1"/>
        </w:rPr>
        <w:t>Optional Accessories:  [</w:t>
      </w:r>
      <w:r w:rsidRPr="008D3B5B">
        <w:rPr>
          <w:rFonts w:eastAsia="Times New Roman"/>
          <w:b/>
          <w:bCs/>
          <w:color w:val="000000" w:themeColor="text1"/>
        </w:rPr>
        <w:t>Solid Mounting Plate</w:t>
      </w:r>
      <w:r w:rsidRPr="008D3B5B">
        <w:rPr>
          <w:rFonts w:eastAsia="Times New Roman"/>
          <w:color w:val="000000" w:themeColor="text1"/>
        </w:rPr>
        <w:t>][</w:t>
      </w:r>
      <w:r w:rsidRPr="008D3B5B">
        <w:rPr>
          <w:rFonts w:eastAsia="Times New Roman"/>
          <w:b/>
          <w:bCs/>
          <w:color w:val="000000" w:themeColor="text1"/>
        </w:rPr>
        <w:t>Swing Out Plate Mounting Kit</w:t>
      </w:r>
      <w:r w:rsidRPr="008D3B5B">
        <w:rPr>
          <w:rFonts w:eastAsia="Times New Roman"/>
          <w:color w:val="000000" w:themeColor="text1"/>
        </w:rPr>
        <w:t>][</w:t>
      </w:r>
      <w:r w:rsidRPr="008D3B5B">
        <w:rPr>
          <w:rFonts w:eastAsia="Times New Roman"/>
          <w:b/>
          <w:bCs/>
          <w:color w:val="000000" w:themeColor="text1"/>
        </w:rPr>
        <w:t>Mounting Bracket Kit</w:t>
      </w:r>
      <w:r w:rsidRPr="008D3B5B">
        <w:rPr>
          <w:rFonts w:eastAsia="Times New Roman"/>
          <w:color w:val="000000" w:themeColor="text1"/>
        </w:rPr>
        <w:t>][</w:t>
      </w:r>
      <w:r w:rsidRPr="008D3B5B">
        <w:rPr>
          <w:rFonts w:eastAsia="Times New Roman"/>
          <w:b/>
          <w:bCs/>
          <w:color w:val="000000" w:themeColor="text1"/>
        </w:rPr>
        <w:t>Door Stop Kit</w:t>
      </w:r>
      <w:r w:rsidRPr="008D3B5B">
        <w:rPr>
          <w:rFonts w:eastAsia="Times New Roman"/>
          <w:color w:val="000000" w:themeColor="text1"/>
        </w:rPr>
        <w:t>][</w:t>
      </w:r>
      <w:r w:rsidRPr="008D3B5B">
        <w:rPr>
          <w:rFonts w:eastAsia="Times New Roman"/>
          <w:b/>
          <w:bCs/>
          <w:color w:val="000000" w:themeColor="text1"/>
        </w:rPr>
        <w:t>Grounding and Bonding Kit</w:t>
      </w:r>
      <w:r w:rsidRPr="008D3B5B">
        <w:rPr>
          <w:rFonts w:eastAsia="Times New Roman"/>
          <w:color w:val="000000" w:themeColor="text1"/>
        </w:rPr>
        <w:t>][</w:t>
      </w:r>
      <w:r w:rsidRPr="008D3B5B">
        <w:rPr>
          <w:rFonts w:eastAsia="Times New Roman"/>
          <w:b/>
          <w:bCs/>
          <w:color w:val="000000" w:themeColor="text1"/>
        </w:rPr>
        <w:t>LED Light Kit</w:t>
      </w:r>
      <w:r w:rsidRPr="008D3B5B">
        <w:rPr>
          <w:rFonts w:eastAsia="Times New Roman"/>
          <w:color w:val="000000" w:themeColor="text1"/>
        </w:rPr>
        <w:t>][</w:t>
      </w:r>
      <w:r w:rsidRPr="008D3B5B">
        <w:rPr>
          <w:rFonts w:eastAsia="Times New Roman"/>
          <w:b/>
          <w:bCs/>
          <w:color w:val="000000" w:themeColor="text1"/>
        </w:rPr>
        <w:t>Filter Fan Kit</w:t>
      </w:r>
      <w:r w:rsidRPr="008D3B5B">
        <w:rPr>
          <w:rFonts w:eastAsia="Times New Roman"/>
          <w:color w:val="000000" w:themeColor="text1"/>
        </w:rPr>
        <w:t>][</w:t>
      </w:r>
      <w:r w:rsidRPr="008D3B5B">
        <w:rPr>
          <w:rFonts w:eastAsia="Times New Roman"/>
          <w:b/>
          <w:bCs/>
          <w:color w:val="000000" w:themeColor="text1"/>
        </w:rPr>
        <w:t>Cooling Unit</w:t>
      </w:r>
      <w:r w:rsidRPr="008D3B5B">
        <w:rPr>
          <w:rFonts w:eastAsia="Times New Roman"/>
          <w:color w:val="000000" w:themeColor="text1"/>
        </w:rPr>
        <w:t>][</w:t>
      </w:r>
      <w:r w:rsidRPr="008D3B5B">
        <w:rPr>
          <w:rFonts w:eastAsia="Times New Roman"/>
          <w:b/>
          <w:bCs/>
          <w:color w:val="000000" w:themeColor="text1"/>
        </w:rPr>
        <w:t>Snap-In Liquid Tight Grommet</w:t>
      </w:r>
      <w:r w:rsidRPr="008D3B5B">
        <w:rPr>
          <w:rFonts w:eastAsia="Times New Roman"/>
          <w:color w:val="000000" w:themeColor="text1"/>
        </w:rPr>
        <w:t>][</w:t>
      </w:r>
      <w:r w:rsidRPr="008D3B5B">
        <w:rPr>
          <w:rFonts w:eastAsia="Times New Roman"/>
          <w:b/>
          <w:bCs/>
          <w:color w:val="000000" w:themeColor="text1"/>
        </w:rPr>
        <w:t>Roxtec Sealing System</w:t>
      </w:r>
      <w:r w:rsidRPr="008D3B5B">
        <w:rPr>
          <w:rFonts w:eastAsia="Times New Roman"/>
          <w:color w:val="000000" w:themeColor="text1"/>
        </w:rPr>
        <w:t>].</w:t>
      </w:r>
    </w:p>
    <w:p w14:paraId="2A88B463" w14:textId="77777777" w:rsidR="00CF089F" w:rsidRPr="008D3B5B" w:rsidRDefault="00A2355B">
      <w:pPr>
        <w:pStyle w:val="PRT"/>
        <w:rPr>
          <w:rFonts w:eastAsia="Times New Roman"/>
          <w:color w:val="000000" w:themeColor="text1"/>
        </w:rPr>
      </w:pPr>
      <w:r w:rsidRPr="008D3B5B">
        <w:rPr>
          <w:rFonts w:eastAsia="Times New Roman"/>
          <w:color w:val="000000" w:themeColor="text1"/>
        </w:rPr>
        <w:t>EXECUTION</w:t>
      </w:r>
    </w:p>
    <w:p w14:paraId="597D0DCF"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INSTALLATION OF ENCLOSURES</w:t>
      </w:r>
    </w:p>
    <w:p w14:paraId="2D87A1DB" w14:textId="77777777" w:rsidR="00CF089F" w:rsidRPr="008D3B5B" w:rsidRDefault="00A2355B">
      <w:pPr>
        <w:pStyle w:val="PR1lc"/>
        <w:rPr>
          <w:rFonts w:eastAsia="Times New Roman"/>
          <w:color w:val="000000" w:themeColor="text1"/>
        </w:rPr>
      </w:pPr>
      <w:r w:rsidRPr="008D3B5B">
        <w:rPr>
          <w:rFonts w:eastAsia="Times New Roman"/>
          <w:color w:val="000000" w:themeColor="text1"/>
        </w:rPr>
        <w:t>General:  Comply with NECA 1.</w:t>
      </w:r>
    </w:p>
    <w:p w14:paraId="4759185D"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 xml:space="preserve">Install and adjust to position all cabinet/enclosure accessories including thermal management accessories, vertical cable managers, vertical power managers and equipment-mounting rails, using the manufacturer’s installation instructions prior to baying and/or placing the enclosure for attachment to the building and before installing any rack-mount equipment into the enclosure. </w:t>
      </w:r>
    </w:p>
    <w:p w14:paraId="40087E67"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Shelves, horizontal cable managers and filler panels (rack-mount accessories), if used, may be installed after the enclosure is placed.</w:t>
      </w:r>
    </w:p>
    <w:p w14:paraId="20E60E5C"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When attached to building structure, the installer shall provide installation hardware.</w:t>
      </w:r>
    </w:p>
    <w:p w14:paraId="34C1AA34" w14:textId="77777777" w:rsidR="00CF089F" w:rsidRPr="008D3B5B" w:rsidRDefault="00A2355B">
      <w:pPr>
        <w:pStyle w:val="CMT"/>
        <w:rPr>
          <w:rFonts w:eastAsia="Times New Roman"/>
          <w:color w:val="000000" w:themeColor="text1"/>
        </w:rPr>
      </w:pPr>
      <w:r w:rsidRPr="008D3B5B">
        <w:rPr>
          <w:rFonts w:eastAsia="Times New Roman"/>
          <w:color w:val="000000" w:themeColor="text1"/>
        </w:rPr>
        <w:t>Retain paragraph below for enclosures in seismic areas.</w:t>
      </w:r>
    </w:p>
    <w:p w14:paraId="04AB4B03"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Seismic Installations:  Install anchors as designed by Structural Engineer licensed in &lt;</w:t>
      </w:r>
      <w:r w:rsidRPr="008D3B5B">
        <w:rPr>
          <w:rFonts w:eastAsia="Times New Roman"/>
          <w:b/>
          <w:bCs/>
          <w:color w:val="000000" w:themeColor="text1"/>
        </w:rPr>
        <w:t>Insert State</w:t>
      </w:r>
      <w:r w:rsidRPr="008D3B5B">
        <w:rPr>
          <w:rFonts w:eastAsia="Times New Roman"/>
          <w:color w:val="000000" w:themeColor="text1"/>
        </w:rPr>
        <w:t>&gt; and as detailed.</w:t>
      </w:r>
    </w:p>
    <w:p w14:paraId="3A695575"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When used in a multi-enclosure bay, modular enclosures shall be attached side-by-side using baying kits according to the manufacturer’s instructions.</w:t>
      </w:r>
    </w:p>
    <w:p w14:paraId="76003926"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 xml:space="preserve">Attach overhead ladder rack or cable tray to the ceiling. A </w:t>
      </w:r>
      <w:r w:rsidRPr="008D3B5B">
        <w:rPr>
          <w:rStyle w:val="IP"/>
          <w:rFonts w:eastAsia="Times New Roman"/>
          <w:color w:val="000000" w:themeColor="text1"/>
        </w:rPr>
        <w:t>3 inch</w:t>
      </w:r>
      <w:r w:rsidRPr="008D3B5B">
        <w:rPr>
          <w:rStyle w:val="esUOMDelimiter"/>
          <w:rFonts w:eastAsia="Times New Roman"/>
          <w:color w:val="000000" w:themeColor="text1"/>
        </w:rPr>
        <w:t xml:space="preserve"> (</w:t>
      </w:r>
      <w:r w:rsidRPr="008D3B5B">
        <w:rPr>
          <w:rStyle w:val="SI"/>
          <w:rFonts w:eastAsia="Times New Roman"/>
          <w:color w:val="000000" w:themeColor="text1"/>
        </w:rPr>
        <w:t>75 mm</w:t>
      </w:r>
      <w:r w:rsidRPr="008D3B5B">
        <w:rPr>
          <w:rStyle w:val="esUOMDelimiter"/>
          <w:rFonts w:eastAsia="Times New Roman"/>
          <w:color w:val="000000" w:themeColor="text1"/>
        </w:rPr>
        <w:t>)</w:t>
      </w:r>
      <w:r w:rsidRPr="008D3B5B">
        <w:rPr>
          <w:rFonts w:eastAsia="Times New Roman"/>
          <w:color w:val="000000" w:themeColor="text1"/>
        </w:rPr>
        <w:t xml:space="preserve"> minimum clearance between the top of the enclosure and the bottom of the ladder rack/cable tray shall be maintained.  Ladder rack/cable tray shall be positioned so that it does not interfere with hot air exhaust through the enclosure’s top panel. Use radius drops where cable enters/exits the ladder rack/cable tray.  </w:t>
      </w:r>
    </w:p>
    <w:p w14:paraId="019D6A3C" w14:textId="77777777" w:rsidR="00CF089F" w:rsidRPr="008D3B5B" w:rsidRDefault="00A2355B">
      <w:pPr>
        <w:pStyle w:val="ART"/>
        <w:outlineLvl w:val="9"/>
        <w:rPr>
          <w:rFonts w:eastAsia="Times New Roman"/>
          <w:color w:val="000000" w:themeColor="text1"/>
        </w:rPr>
      </w:pPr>
      <w:r w:rsidRPr="008D3B5B">
        <w:rPr>
          <w:rFonts w:eastAsia="Times New Roman"/>
          <w:color w:val="000000" w:themeColor="text1"/>
        </w:rPr>
        <w:t>GROUNDING</w:t>
      </w:r>
    </w:p>
    <w:p w14:paraId="0F0123FE" w14:textId="77777777" w:rsidR="00CF089F" w:rsidRPr="008D3B5B" w:rsidRDefault="00A2355B">
      <w:pPr>
        <w:pStyle w:val="PR1lc"/>
        <w:rPr>
          <w:rFonts w:eastAsia="Times New Roman"/>
          <w:color w:val="000000" w:themeColor="text1"/>
        </w:rPr>
      </w:pPr>
      <w:r w:rsidRPr="008D3B5B">
        <w:rPr>
          <w:rFonts w:eastAsia="Times New Roman"/>
          <w:color w:val="000000" w:themeColor="text1"/>
        </w:rPr>
        <w:t>Install grounding according to the NFPA 70 National Electric Code (NEC) and the BICSI TDMM, "Grounding, Bonding, and Electrical Protection" Chapter.</w:t>
      </w:r>
    </w:p>
    <w:p w14:paraId="39CE707C"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 xml:space="preserve">Attach a bonding conductor sized as defined in the NEC, TIA-607-C  and as defined by local code or the authority having jurisdiction (AHJ) between the Bonding Busbar and the enclosure. </w:t>
      </w:r>
    </w:p>
    <w:p w14:paraId="3FBE26A4" w14:textId="77777777" w:rsidR="00CF089F" w:rsidRPr="008D3B5B" w:rsidRDefault="00A2355B">
      <w:pPr>
        <w:pStyle w:val="PR1"/>
        <w:outlineLvl w:val="9"/>
        <w:rPr>
          <w:rFonts w:eastAsia="Times New Roman"/>
          <w:color w:val="000000" w:themeColor="text1"/>
        </w:rPr>
      </w:pPr>
      <w:r w:rsidRPr="008D3B5B">
        <w:rPr>
          <w:rFonts w:eastAsia="Times New Roman"/>
          <w:color w:val="000000" w:themeColor="text1"/>
        </w:rPr>
        <w:t>Attach the bonding conductor to the enclosure using a ground terminal block according to the manufacturer’s installation instructions. The installer shall provide the bonding conductor and other necessary hardware required to make the connections between the enclosure and the Bonding Busbar.</w:t>
      </w:r>
    </w:p>
    <w:p w14:paraId="7CDD3EC9" w14:textId="77777777" w:rsidR="00CF089F" w:rsidRPr="008D3B5B" w:rsidRDefault="00A2355B">
      <w:pPr>
        <w:pStyle w:val="EOS"/>
        <w:rPr>
          <w:rStyle w:val="NUM"/>
          <w:rFonts w:eastAsia="Times New Roman"/>
          <w:color w:val="000000" w:themeColor="text1"/>
        </w:rPr>
      </w:pPr>
      <w:r w:rsidRPr="008D3B5B">
        <w:rPr>
          <w:rFonts w:eastAsia="Times New Roman"/>
          <w:color w:val="000000" w:themeColor="text1"/>
        </w:rPr>
        <w:lastRenderedPageBreak/>
        <w:t xml:space="preserve">END OF SECTION </w:t>
      </w:r>
      <w:r w:rsidRPr="008D3B5B">
        <w:rPr>
          <w:rStyle w:val="NUM"/>
          <w:rFonts w:eastAsia="Times New Roman"/>
          <w:color w:val="000000" w:themeColor="text1"/>
        </w:rPr>
        <w:t>262716</w:t>
      </w:r>
    </w:p>
    <w:sectPr w:rsidR="00CF089F" w:rsidRPr="008D3B5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B59B1F"/>
    <w:multiLevelType w:val="multilevel"/>
    <w:tmpl w:val="00000000"/>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abstractNum w:abstractNumId="1" w15:restartNumberingAfterBreak="1">
    <w:nsid w:val="681183A1"/>
    <w:multiLevelType w:val="multilevel"/>
    <w:tmpl w:val="00000000"/>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num w:numId="1" w16cid:durableId="81798653">
    <w:abstractNumId w:val="1"/>
  </w:num>
  <w:num w:numId="2" w16cid:durableId="1959028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60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5B"/>
    <w:rsid w:val="000A6C9C"/>
    <w:rsid w:val="000B53E7"/>
    <w:rsid w:val="000C03A2"/>
    <w:rsid w:val="000C7F83"/>
    <w:rsid w:val="000E6D96"/>
    <w:rsid w:val="000F0EF3"/>
    <w:rsid w:val="00114DEA"/>
    <w:rsid w:val="00155DEE"/>
    <w:rsid w:val="0015603B"/>
    <w:rsid w:val="00175F5D"/>
    <w:rsid w:val="001918FC"/>
    <w:rsid w:val="001A52E9"/>
    <w:rsid w:val="001C4369"/>
    <w:rsid w:val="00221232"/>
    <w:rsid w:val="002507DC"/>
    <w:rsid w:val="00274086"/>
    <w:rsid w:val="00280092"/>
    <w:rsid w:val="002A018E"/>
    <w:rsid w:val="002D0226"/>
    <w:rsid w:val="002E7C33"/>
    <w:rsid w:val="00304AED"/>
    <w:rsid w:val="0030663D"/>
    <w:rsid w:val="003A1A4B"/>
    <w:rsid w:val="003B277A"/>
    <w:rsid w:val="003B7E47"/>
    <w:rsid w:val="004214D3"/>
    <w:rsid w:val="004214FF"/>
    <w:rsid w:val="0042324D"/>
    <w:rsid w:val="0044431A"/>
    <w:rsid w:val="00490059"/>
    <w:rsid w:val="004A16DC"/>
    <w:rsid w:val="004B217B"/>
    <w:rsid w:val="004B4F02"/>
    <w:rsid w:val="004C352E"/>
    <w:rsid w:val="005012DF"/>
    <w:rsid w:val="00512347"/>
    <w:rsid w:val="00536557"/>
    <w:rsid w:val="005722A6"/>
    <w:rsid w:val="005813C5"/>
    <w:rsid w:val="005851BC"/>
    <w:rsid w:val="005D24C7"/>
    <w:rsid w:val="005F3615"/>
    <w:rsid w:val="0060175B"/>
    <w:rsid w:val="006661A3"/>
    <w:rsid w:val="006C00DB"/>
    <w:rsid w:val="006E098D"/>
    <w:rsid w:val="006F3030"/>
    <w:rsid w:val="00726CDC"/>
    <w:rsid w:val="007339EA"/>
    <w:rsid w:val="00741927"/>
    <w:rsid w:val="00747E1E"/>
    <w:rsid w:val="00781213"/>
    <w:rsid w:val="007958FF"/>
    <w:rsid w:val="007A4F28"/>
    <w:rsid w:val="007E18F5"/>
    <w:rsid w:val="007F3F02"/>
    <w:rsid w:val="007F738C"/>
    <w:rsid w:val="00806044"/>
    <w:rsid w:val="008D3B5B"/>
    <w:rsid w:val="008D7AB9"/>
    <w:rsid w:val="008F1308"/>
    <w:rsid w:val="008F6E7A"/>
    <w:rsid w:val="00903221"/>
    <w:rsid w:val="009142D5"/>
    <w:rsid w:val="009335B8"/>
    <w:rsid w:val="00946EDA"/>
    <w:rsid w:val="00955467"/>
    <w:rsid w:val="00976696"/>
    <w:rsid w:val="009B5831"/>
    <w:rsid w:val="009D56D2"/>
    <w:rsid w:val="009E0B52"/>
    <w:rsid w:val="009E5683"/>
    <w:rsid w:val="00A1308F"/>
    <w:rsid w:val="00A2355B"/>
    <w:rsid w:val="00A32787"/>
    <w:rsid w:val="00A81D24"/>
    <w:rsid w:val="00AC72D3"/>
    <w:rsid w:val="00AC76EF"/>
    <w:rsid w:val="00AD4375"/>
    <w:rsid w:val="00AF41BD"/>
    <w:rsid w:val="00AF7677"/>
    <w:rsid w:val="00B24896"/>
    <w:rsid w:val="00B34EAE"/>
    <w:rsid w:val="00B7222D"/>
    <w:rsid w:val="00B95EF5"/>
    <w:rsid w:val="00BA6133"/>
    <w:rsid w:val="00BD2B2E"/>
    <w:rsid w:val="00C21F48"/>
    <w:rsid w:val="00C33CA9"/>
    <w:rsid w:val="00C417DF"/>
    <w:rsid w:val="00C4627A"/>
    <w:rsid w:val="00C55BCF"/>
    <w:rsid w:val="00C64B72"/>
    <w:rsid w:val="00C66F44"/>
    <w:rsid w:val="00CA50B8"/>
    <w:rsid w:val="00CB5ACF"/>
    <w:rsid w:val="00CF089F"/>
    <w:rsid w:val="00CF3AA0"/>
    <w:rsid w:val="00CF5181"/>
    <w:rsid w:val="00D01684"/>
    <w:rsid w:val="00D12394"/>
    <w:rsid w:val="00D25E18"/>
    <w:rsid w:val="00D52E0F"/>
    <w:rsid w:val="00DA1C71"/>
    <w:rsid w:val="00DC4ECB"/>
    <w:rsid w:val="00E016A6"/>
    <w:rsid w:val="00E14693"/>
    <w:rsid w:val="00E152E7"/>
    <w:rsid w:val="00E42F83"/>
    <w:rsid w:val="00EB015D"/>
    <w:rsid w:val="00EB0176"/>
    <w:rsid w:val="00EC609C"/>
    <w:rsid w:val="00EE3B19"/>
    <w:rsid w:val="00EF062E"/>
    <w:rsid w:val="00F12DB5"/>
    <w:rsid w:val="00F16ADF"/>
    <w:rsid w:val="00F26BB1"/>
    <w:rsid w:val="00F40050"/>
    <w:rsid w:val="00F57C07"/>
    <w:rsid w:val="00F63E5F"/>
    <w:rsid w:val="00F70674"/>
    <w:rsid w:val="00FA01F9"/>
    <w:rsid w:val="00FC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BD00B"/>
  <w14:defaultImageDpi w14:val="96"/>
  <w15:docId w15:val="{A64CF7B2-8E61-4436-8BCD-F79FEF82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F1">
    <w:name w:val="TF1"/>
    <w:next w:val="TB1"/>
    <w:uiPriority w:val="99"/>
    <w:pPr>
      <w:widowControl w:val="0"/>
      <w:autoSpaceDE w:val="0"/>
      <w:autoSpaceDN w:val="0"/>
      <w:adjustRightInd w:val="0"/>
      <w:spacing w:before="240" w:after="0" w:line="240" w:lineRule="auto"/>
      <w:ind w:left="288"/>
      <w:jc w:val="both"/>
    </w:pPr>
    <w:rPr>
      <w:rFonts w:ascii="Times New Roman" w:hAnsi="Times New Roman" w:cs="Times New Roman"/>
      <w:sz w:val="24"/>
      <w:szCs w:val="24"/>
    </w:rPr>
  </w:style>
  <w:style w:type="paragraph" w:customStyle="1" w:styleId="TF2">
    <w:name w:val="TF2"/>
    <w:next w:val="TB2"/>
    <w:uiPriority w:val="99"/>
    <w:pPr>
      <w:widowControl w:val="0"/>
      <w:autoSpaceDE w:val="0"/>
      <w:autoSpaceDN w:val="0"/>
      <w:adjustRightInd w:val="0"/>
      <w:spacing w:before="240" w:after="0" w:line="240" w:lineRule="auto"/>
      <w:ind w:left="864"/>
      <w:jc w:val="both"/>
    </w:pPr>
    <w:rPr>
      <w:rFonts w:ascii="Times New Roman" w:hAnsi="Times New Roman" w:cs="Times New Roman"/>
      <w:sz w:val="24"/>
      <w:szCs w:val="24"/>
    </w:rPr>
  </w:style>
  <w:style w:type="paragraph" w:customStyle="1" w:styleId="TF3">
    <w:name w:val="TF3"/>
    <w:next w:val="TB3"/>
    <w:uiPriority w:val="99"/>
    <w:pPr>
      <w:widowControl w:val="0"/>
      <w:autoSpaceDE w:val="0"/>
      <w:autoSpaceDN w:val="0"/>
      <w:adjustRightInd w:val="0"/>
      <w:spacing w:before="240" w:after="0" w:line="240" w:lineRule="auto"/>
      <w:ind w:left="1440"/>
      <w:jc w:val="both"/>
    </w:pPr>
    <w:rPr>
      <w:rFonts w:ascii="Times New Roman" w:hAnsi="Times New Roman" w:cs="Times New Roman"/>
      <w:sz w:val="24"/>
      <w:szCs w:val="24"/>
    </w:rPr>
  </w:style>
  <w:style w:type="paragraph" w:customStyle="1" w:styleId="TF4">
    <w:name w:val="TF4"/>
    <w:next w:val="TB4"/>
    <w:uiPriority w:val="99"/>
    <w:pPr>
      <w:widowControl w:val="0"/>
      <w:autoSpaceDE w:val="0"/>
      <w:autoSpaceDN w:val="0"/>
      <w:adjustRightInd w:val="0"/>
      <w:spacing w:before="240" w:after="0" w:line="240" w:lineRule="auto"/>
      <w:ind w:left="2016"/>
      <w:jc w:val="both"/>
    </w:pPr>
    <w:rPr>
      <w:rFonts w:ascii="Times New Roman" w:hAnsi="Times New Roman" w:cs="Times New Roman"/>
      <w:sz w:val="24"/>
      <w:szCs w:val="24"/>
    </w:rPr>
  </w:style>
  <w:style w:type="paragraph" w:customStyle="1" w:styleId="TF5">
    <w:name w:val="TF5"/>
    <w:next w:val="TB5"/>
    <w:uiPriority w:val="99"/>
    <w:pPr>
      <w:widowControl w:val="0"/>
      <w:autoSpaceDE w:val="0"/>
      <w:autoSpaceDN w:val="0"/>
      <w:adjustRightInd w:val="0"/>
      <w:spacing w:before="240" w:after="0" w:line="240" w:lineRule="auto"/>
      <w:ind w:left="2592"/>
      <w:jc w:val="both"/>
    </w:pPr>
    <w:rPr>
      <w:rFonts w:ascii="Times New Roman" w:hAnsi="Times New Roman" w:cs="Times New Roman"/>
      <w:sz w:val="24"/>
      <w:szCs w:val="24"/>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color w:val="auto"/>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color w:val="auto"/>
      <w:sz w:val="24"/>
      <w:szCs w:val="24"/>
    </w:rPr>
  </w:style>
  <w:style w:type="character" w:customStyle="1" w:styleId="FooterChar">
    <w:name w:val="Footer Char"/>
    <w:basedOn w:val="DefaultParagraphFont"/>
    <w:link w:val="Footer"/>
    <w:uiPriority w:val="99"/>
  </w:style>
  <w:style w:type="paragraph" w:customStyle="1" w:styleId="TIP">
    <w:name w:val="TIP"/>
    <w:uiPriority w:val="99"/>
    <w:pPr>
      <w:widowControl w:val="0"/>
      <w:pBdr>
        <w:top w:val="single" w:sz="6" w:space="0" w:color="auto"/>
        <w:left w:val="single" w:sz="6" w:space="0" w:color="auto"/>
        <w:bottom w:val="single" w:sz="6" w:space="0" w:color="auto"/>
        <w:right w:val="single" w:sz="6" w:space="0" w:color="auto"/>
      </w:pBdr>
      <w:autoSpaceDE w:val="0"/>
      <w:autoSpaceDN w:val="0"/>
      <w:adjustRightInd w:val="0"/>
      <w:spacing w:before="240" w:after="0" w:line="240" w:lineRule="auto"/>
    </w:pPr>
    <w:rPr>
      <w:rFonts w:ascii="Times New Roman" w:hAnsi="Times New Roman" w:cs="Times New Roman"/>
      <w:color w:val="B30838"/>
      <w:sz w:val="24"/>
      <w:szCs w:val="24"/>
    </w:rPr>
  </w:style>
  <w:style w:type="character" w:customStyle="1" w:styleId="CMTChar">
    <w:name w:val="CMT Char"/>
    <w:uiPriority w:val="99"/>
    <w:rPr>
      <w:vanish/>
      <w:color w:val="0000FF"/>
    </w:rPr>
  </w:style>
  <w:style w:type="character" w:customStyle="1" w:styleId="TIPChar">
    <w:name w:val="TIP Char"/>
    <w:uiPriority w:val="99"/>
    <w:rPr>
      <w:color w:val="B30838"/>
    </w:rPr>
  </w:style>
  <w:style w:type="character" w:customStyle="1" w:styleId="SAhyperlink">
    <w:name w:val="SAhyperlink"/>
    <w:uiPriority w:val="99"/>
    <w:rPr>
      <w:color w:val="E36C0A"/>
      <w:u w:val="single"/>
    </w:rPr>
  </w:style>
  <w:style w:type="character" w:styleId="Hyperlink">
    <w:name w:val="Hyperlink"/>
    <w:basedOn w:val="DefaultParagraphFont"/>
    <w:uiPriority w:val="99"/>
    <w:rPr>
      <w:color w:val="0000FF"/>
      <w:u w:val="single"/>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character" w:customStyle="1" w:styleId="esUnnumbered">
    <w:name w:val="esUnnumbered"/>
    <w:uiPriority w:val="99"/>
    <w:rPr>
      <w:color w:val="000000"/>
      <w:sz w:val="22"/>
      <w:szCs w:val="22"/>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DC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lid=12512&amp;mf=04&amp;src=wd" TargetMode="External"/><Relationship Id="rId18" Type="http://schemas.openxmlformats.org/officeDocument/2006/relationships/hyperlink" Target="https://www.chatsworth.com/Documents/Data-Sheets/RMR_STDWALL-MOUNT_A11-A13_ENCLOSURE_DATASHEET-pdf" TargetMode="External"/><Relationship Id="rId26" Type="http://schemas.openxmlformats.org/officeDocument/2006/relationships/hyperlink" Target="https://www.chatsworth.com/en-us/documents/data-sheets/rmr_flange-mount_disconnect_enclosure_floor-mount_.pdf" TargetMode="External"/><Relationship Id="rId21" Type="http://schemas.openxmlformats.org/officeDocument/2006/relationships/hyperlink" Target="http://www.specagent.com/LookUp/?ulid=12512&amp;mf=04&amp;src=wd" TargetMode="External"/><Relationship Id="rId34" Type="http://schemas.openxmlformats.org/officeDocument/2006/relationships/hyperlink" Target="http://www.specagent.com/LookUp/?ulid=12512&amp;mf=04&amp;src=wd" TargetMode="External"/><Relationship Id="rId7" Type="http://schemas.openxmlformats.org/officeDocument/2006/relationships/hyperlink" Target="http://www.specagent.com/LookUp/?ulid=12512&amp;mf=04&amp;src=wd" TargetMode="External"/><Relationship Id="rId12" Type="http://schemas.openxmlformats.org/officeDocument/2006/relationships/hyperlink" Target="http://www.specagent.com/LookUp/?ulid=12512&amp;mf=04&amp;src=wd" TargetMode="External"/><Relationship Id="rId17" Type="http://schemas.openxmlformats.org/officeDocument/2006/relationships/hyperlink" Target="http://www.specagent.com/LookUp/?ulid=12512&amp;mf=04&amp;src=wd" TargetMode="External"/><Relationship Id="rId25" Type="http://schemas.openxmlformats.org/officeDocument/2006/relationships/hyperlink" Target="https://www.chatsworth.com/en-us/industrial/products/enclosures/disconnect-enclosures" TargetMode="External"/><Relationship Id="rId33" Type="http://schemas.openxmlformats.org/officeDocument/2006/relationships/hyperlink" Target="http://www.specagent.com/LookUp/?ulid=12512&amp;mf=04&amp;src=w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ecagent.com/LookUp/?ulid=12512&amp;mf=04&amp;src=wd" TargetMode="External"/><Relationship Id="rId20" Type="http://schemas.openxmlformats.org/officeDocument/2006/relationships/hyperlink" Target="http://www.specagent.com/LookUp/?ulid=12512&amp;mf=04&amp;src=wd" TargetMode="External"/><Relationship Id="rId29" Type="http://schemas.openxmlformats.org/officeDocument/2006/relationships/hyperlink" Target="http://www.specagent.com/LookUp/?ulid=12512&amp;mf=04&amp;src=wd" TargetMode="External"/><Relationship Id="rId1" Type="http://schemas.openxmlformats.org/officeDocument/2006/relationships/numbering" Target="numbering.xml"/><Relationship Id="rId6" Type="http://schemas.openxmlformats.org/officeDocument/2006/relationships/hyperlink" Target="http://www.specagent.com/LookUp/?ulid=12512&amp;mf=04&amp;src=wd" TargetMode="External"/><Relationship Id="rId11" Type="http://schemas.openxmlformats.org/officeDocument/2006/relationships/hyperlink" Target="http://www.specagent.com/LookUp/?ulid=12512&amp;mf=04&amp;src=wd" TargetMode="External"/><Relationship Id="rId24" Type="http://schemas.openxmlformats.org/officeDocument/2006/relationships/hyperlink" Target="http://www.specagent.com/LookUp/?ulid=12512&amp;mf=04&amp;src=wd" TargetMode="External"/><Relationship Id="rId32" Type="http://schemas.openxmlformats.org/officeDocument/2006/relationships/hyperlink" Target="http://www.specagent.com/LookUp/?ulid=12512&amp;mf=04&amp;src=wd" TargetMode="External"/><Relationship Id="rId37" Type="http://schemas.openxmlformats.org/officeDocument/2006/relationships/fontTable" Target="fontTable.xml"/><Relationship Id="rId5" Type="http://schemas.openxmlformats.org/officeDocument/2006/relationships/hyperlink" Target="http://www.specagent.com/LookUp/?ulid=12512&amp;mf=04&amp;src=wd" TargetMode="External"/><Relationship Id="rId15" Type="http://schemas.openxmlformats.org/officeDocument/2006/relationships/hyperlink" Target="http://www.specagent.com/LookUp/?ulid=12512&amp;mf=04&amp;src=wd" TargetMode="External"/><Relationship Id="rId23" Type="http://schemas.openxmlformats.org/officeDocument/2006/relationships/hyperlink" Target="http://www.specagent.com/LookUp/?ulid=12512&amp;mf=04&amp;src=wd" TargetMode="External"/><Relationship Id="rId28" Type="http://schemas.openxmlformats.org/officeDocument/2006/relationships/hyperlink" Target="http://www.specagent.com/LookUp/?ulid=12512&amp;mf=04&amp;src=wd" TargetMode="External"/><Relationship Id="rId36" Type="http://schemas.openxmlformats.org/officeDocument/2006/relationships/hyperlink" Target="http://www.specagent.com/LookUp/?ulid=12512&amp;mf=04&amp;src=wd" TargetMode="External"/><Relationship Id="rId10" Type="http://schemas.openxmlformats.org/officeDocument/2006/relationships/hyperlink" Target="http://www.specagent.com/LookUp/?ulid=12512&amp;mf=04&amp;src=wd" TargetMode="External"/><Relationship Id="rId19" Type="http://schemas.openxmlformats.org/officeDocument/2006/relationships/hyperlink" Target="http://www.specagent.com/LookUp/?ulid=12512&amp;mf=04&amp;src=wd" TargetMode="External"/><Relationship Id="rId31" Type="http://schemas.openxmlformats.org/officeDocument/2006/relationships/hyperlink" Target="http://www.specagent.com/LookUp/?ulid=12512&amp;mf=04&amp;src=wd" TargetMode="External"/><Relationship Id="rId4" Type="http://schemas.openxmlformats.org/officeDocument/2006/relationships/webSettings" Target="webSettings.xml"/><Relationship Id="rId9" Type="http://schemas.openxmlformats.org/officeDocument/2006/relationships/hyperlink" Target="http://www.specagent.com/LookUp/?ulid=12512&amp;mf=04&amp;src=wd" TargetMode="External"/><Relationship Id="rId14" Type="http://schemas.openxmlformats.org/officeDocument/2006/relationships/hyperlink" Target="http://www.specagent.com/LookUp/?ulid=12512&amp;mf=04&amp;src=wd" TargetMode="External"/><Relationship Id="rId22" Type="http://schemas.openxmlformats.org/officeDocument/2006/relationships/hyperlink" Target="http://www.specagent.com/LookUp/?ulid=12512&amp;mf=04&amp;src=wd" TargetMode="External"/><Relationship Id="rId27" Type="http://schemas.openxmlformats.org/officeDocument/2006/relationships/hyperlink" Target="http://www.specagent.com/LookUp/?ulid=12512&amp;mf=04&amp;src=wd" TargetMode="External"/><Relationship Id="rId30" Type="http://schemas.openxmlformats.org/officeDocument/2006/relationships/hyperlink" Target="http://www.specagent.com/LookUp/?ulid=12512&amp;mf=04&amp;src=wd" TargetMode="External"/><Relationship Id="rId35" Type="http://schemas.openxmlformats.org/officeDocument/2006/relationships/hyperlink" Target="http://www.specagent.com/LookUp/?ulid=12512&amp;mf=04&amp;src=wd" TargetMode="External"/><Relationship Id="rId8" Type="http://schemas.openxmlformats.org/officeDocument/2006/relationships/hyperlink" Target="https://www.chatsworth.com/en-us/industrial/products/enclosures/floor-mount-enclosur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22104</Words>
  <Characters>125996</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SECTION 271100 - COMMUNICATIONS EQUIPMENT ROOM FITTINGS</vt:lpstr>
    </vt:vector>
  </TitlesOfParts>
  <Company/>
  <LinksUpToDate>false</LinksUpToDate>
  <CharactersWithSpaces>147805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271100 - COMMUNICATIONS EQUIPMENT ROOM FITTINGS</dc:title>
  <dc:subject>COMMUNICATIONS EQUIPMENT ROOM FITTINGS</dc:subject>
  <dc:creator>ARCOM, Inc.</dc:creator>
  <cp:keywords>BAS-12345-MS80</cp:keywords>
  <dc:description/>
  <cp:lastModifiedBy>Carr, Jeanne</cp:lastModifiedBy>
  <cp:revision>2</cp:revision>
  <cp:lastPrinted>2019-07-10T12:36:00Z</cp:lastPrinted>
  <dcterms:created xsi:type="dcterms:W3CDTF">2023-11-02T13:05:00Z</dcterms:created>
  <dcterms:modified xsi:type="dcterms:W3CDTF">2023-11-02T13:05:00Z</dcterms:modified>
</cp:coreProperties>
</file>